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4B9A4" w14:textId="77777777" w:rsidR="00FF482A" w:rsidRDefault="00100058">
      <w:pPr>
        <w:spacing w:line="240" w:lineRule="auto"/>
        <w:jc w:val="center"/>
        <w:rPr>
          <w:i/>
          <w:sz w:val="24"/>
          <w:szCs w:val="24"/>
        </w:rPr>
      </w:pPr>
      <w:r>
        <w:rPr>
          <w:b/>
          <w:sz w:val="36"/>
          <w:szCs w:val="36"/>
        </w:rPr>
        <w:t>APUSH Period 3: 1754 - 1800</w:t>
      </w:r>
    </w:p>
    <w:p w14:paraId="0F52A112" w14:textId="77777777" w:rsidR="00FF482A" w:rsidRDefault="00100058">
      <w:pPr>
        <w:spacing w:line="240" w:lineRule="auto"/>
        <w:jc w:val="center"/>
        <w:rPr>
          <w:sz w:val="24"/>
          <w:szCs w:val="24"/>
        </w:rPr>
      </w:pPr>
      <w:r>
        <w:rPr>
          <w:sz w:val="24"/>
          <w:szCs w:val="24"/>
        </w:rPr>
        <w:t>AP Exam Weighting: 10 - 17%</w:t>
      </w:r>
    </w:p>
    <w:p w14:paraId="6FF9F6DE" w14:textId="77777777" w:rsidR="00FF482A" w:rsidRDefault="00FF482A">
      <w:pPr>
        <w:spacing w:line="240" w:lineRule="auto"/>
        <w:jc w:val="center"/>
        <w:rPr>
          <w:sz w:val="24"/>
          <w:szCs w:val="24"/>
        </w:rPr>
      </w:pPr>
    </w:p>
    <w:tbl>
      <w:tblPr>
        <w:tblStyle w:val="a"/>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58815C1D" w14:textId="77777777">
        <w:trPr>
          <w:trHeight w:val="420"/>
        </w:trPr>
        <w:tc>
          <w:tcPr>
            <w:tcW w:w="11430" w:type="dxa"/>
            <w:gridSpan w:val="2"/>
            <w:shd w:val="clear" w:color="auto" w:fill="CCCCCC"/>
            <w:tcMar>
              <w:top w:w="100" w:type="dxa"/>
              <w:left w:w="100" w:type="dxa"/>
              <w:bottom w:w="100" w:type="dxa"/>
              <w:right w:w="100" w:type="dxa"/>
            </w:tcMar>
          </w:tcPr>
          <w:p w14:paraId="63809FDA" w14:textId="77777777" w:rsidR="00FF482A" w:rsidRDefault="00100058">
            <w:pPr>
              <w:widowControl w:val="0"/>
              <w:spacing w:line="240" w:lineRule="auto"/>
              <w:jc w:val="center"/>
              <w:rPr>
                <w:b/>
                <w:sz w:val="24"/>
                <w:szCs w:val="24"/>
              </w:rPr>
            </w:pPr>
            <w:r>
              <w:rPr>
                <w:b/>
                <w:sz w:val="24"/>
                <w:szCs w:val="24"/>
              </w:rPr>
              <w:t xml:space="preserve">3.1 - Contextualizing Period 3 </w:t>
            </w:r>
          </w:p>
        </w:tc>
      </w:tr>
      <w:tr w:rsidR="00FF482A" w14:paraId="5049A231" w14:textId="77777777">
        <w:trPr>
          <w:trHeight w:val="420"/>
        </w:trPr>
        <w:tc>
          <w:tcPr>
            <w:tcW w:w="11430" w:type="dxa"/>
            <w:gridSpan w:val="2"/>
            <w:shd w:val="clear" w:color="auto" w:fill="auto"/>
            <w:tcMar>
              <w:top w:w="100" w:type="dxa"/>
              <w:left w:w="100" w:type="dxa"/>
              <w:bottom w:w="100" w:type="dxa"/>
              <w:right w:w="100" w:type="dxa"/>
            </w:tcMar>
          </w:tcPr>
          <w:p w14:paraId="75B7B047" w14:textId="77777777" w:rsidR="00FF482A" w:rsidRDefault="00100058">
            <w:pPr>
              <w:widowControl w:val="0"/>
              <w:spacing w:line="240" w:lineRule="auto"/>
              <w:rPr>
                <w:b/>
                <w:sz w:val="18"/>
                <w:szCs w:val="18"/>
              </w:rPr>
            </w:pPr>
            <w:r>
              <w:rPr>
                <w:b/>
                <w:sz w:val="18"/>
                <w:szCs w:val="18"/>
              </w:rPr>
              <w:t xml:space="preserve">Thematic Focus - Skill - Contextualization </w:t>
            </w:r>
          </w:p>
          <w:p w14:paraId="22F29BA4" w14:textId="77777777" w:rsidR="00FF482A" w:rsidRDefault="00100058">
            <w:pPr>
              <w:widowControl w:val="0"/>
              <w:spacing w:line="240" w:lineRule="auto"/>
              <w:rPr>
                <w:b/>
                <w:sz w:val="18"/>
                <w:szCs w:val="18"/>
              </w:rPr>
            </w:pPr>
            <w:r>
              <w:rPr>
                <w:sz w:val="18"/>
                <w:szCs w:val="18"/>
              </w:rPr>
              <w:t xml:space="preserve">Identify and describe a historical context for a specific historical development or process. </w:t>
            </w:r>
          </w:p>
        </w:tc>
      </w:tr>
      <w:tr w:rsidR="00FF482A" w14:paraId="4A1E0645" w14:textId="77777777">
        <w:tc>
          <w:tcPr>
            <w:tcW w:w="3510" w:type="dxa"/>
            <w:shd w:val="clear" w:color="auto" w:fill="auto"/>
            <w:tcMar>
              <w:top w:w="100" w:type="dxa"/>
              <w:left w:w="100" w:type="dxa"/>
              <w:bottom w:w="100" w:type="dxa"/>
              <w:right w:w="100" w:type="dxa"/>
            </w:tcMar>
          </w:tcPr>
          <w:p w14:paraId="33E013CF" w14:textId="77777777" w:rsidR="00FF482A" w:rsidRDefault="00100058">
            <w:pPr>
              <w:widowControl w:val="0"/>
              <w:spacing w:line="240" w:lineRule="auto"/>
              <w:rPr>
                <w:b/>
                <w:sz w:val="18"/>
                <w:szCs w:val="18"/>
              </w:rPr>
            </w:pPr>
            <w:r>
              <w:rPr>
                <w:b/>
                <w:sz w:val="18"/>
                <w:szCs w:val="18"/>
              </w:rPr>
              <w:t xml:space="preserve">Learning Objective </w:t>
            </w:r>
          </w:p>
          <w:p w14:paraId="3664B628" w14:textId="77777777" w:rsidR="00FF482A" w:rsidRDefault="00FF482A">
            <w:pPr>
              <w:widowControl w:val="0"/>
              <w:spacing w:line="240" w:lineRule="auto"/>
              <w:rPr>
                <w:b/>
                <w:sz w:val="18"/>
                <w:szCs w:val="18"/>
              </w:rPr>
            </w:pPr>
          </w:p>
          <w:p w14:paraId="50ACDAB9" w14:textId="77777777" w:rsidR="00FF482A" w:rsidRDefault="00100058">
            <w:pPr>
              <w:widowControl w:val="0"/>
              <w:spacing w:line="240" w:lineRule="auto"/>
              <w:rPr>
                <w:sz w:val="18"/>
                <w:szCs w:val="18"/>
              </w:rPr>
            </w:pPr>
            <w:r>
              <w:rPr>
                <w:sz w:val="18"/>
                <w:szCs w:val="18"/>
              </w:rPr>
              <w:t>Explain the context in which America gained independence and developed</w:t>
            </w:r>
          </w:p>
          <w:p w14:paraId="124FBBE8" w14:textId="77777777" w:rsidR="00FF482A" w:rsidRDefault="00100058">
            <w:pPr>
              <w:widowControl w:val="0"/>
              <w:spacing w:line="240" w:lineRule="auto"/>
              <w:rPr>
                <w:sz w:val="18"/>
                <w:szCs w:val="18"/>
              </w:rPr>
            </w:pPr>
            <w:r>
              <w:rPr>
                <w:sz w:val="18"/>
                <w:szCs w:val="18"/>
              </w:rPr>
              <w:t>a sense of national identity</w:t>
            </w:r>
          </w:p>
        </w:tc>
        <w:tc>
          <w:tcPr>
            <w:tcW w:w="7920" w:type="dxa"/>
            <w:shd w:val="clear" w:color="auto" w:fill="auto"/>
            <w:tcMar>
              <w:top w:w="100" w:type="dxa"/>
              <w:left w:w="100" w:type="dxa"/>
              <w:bottom w:w="100" w:type="dxa"/>
              <w:right w:w="100" w:type="dxa"/>
            </w:tcMar>
          </w:tcPr>
          <w:p w14:paraId="17E87ED0" w14:textId="77777777" w:rsidR="00FF482A" w:rsidRDefault="00100058">
            <w:pPr>
              <w:widowControl w:val="0"/>
              <w:spacing w:line="240" w:lineRule="auto"/>
              <w:rPr>
                <w:b/>
                <w:sz w:val="18"/>
                <w:szCs w:val="18"/>
              </w:rPr>
            </w:pPr>
            <w:r>
              <w:rPr>
                <w:b/>
                <w:sz w:val="18"/>
                <w:szCs w:val="18"/>
              </w:rPr>
              <w:t>Historical Developments</w:t>
            </w:r>
          </w:p>
          <w:p w14:paraId="4D55A8A2" w14:textId="77777777" w:rsidR="00FF482A" w:rsidRDefault="00FF482A">
            <w:pPr>
              <w:widowControl w:val="0"/>
              <w:spacing w:line="240" w:lineRule="auto"/>
              <w:rPr>
                <w:b/>
                <w:sz w:val="18"/>
                <w:szCs w:val="18"/>
              </w:rPr>
            </w:pPr>
          </w:p>
          <w:p w14:paraId="6A333C18" w14:textId="77777777" w:rsidR="00FF482A" w:rsidRDefault="00100058">
            <w:pPr>
              <w:widowControl w:val="0"/>
              <w:spacing w:line="240" w:lineRule="auto"/>
              <w:rPr>
                <w:b/>
                <w:sz w:val="18"/>
                <w:szCs w:val="18"/>
              </w:rPr>
            </w:pPr>
            <w:r>
              <w:rPr>
                <w:sz w:val="18"/>
                <w:szCs w:val="18"/>
              </w:rPr>
              <w:t xml:space="preserve">British attempts to assert tighter control over its North American colonies and the colonial resolve to pursue self-government led to a colonial independence movement and the </w:t>
            </w:r>
            <w:r>
              <w:rPr>
                <w:b/>
                <w:sz w:val="18"/>
                <w:szCs w:val="18"/>
              </w:rPr>
              <w:t>Revolutionary War.</w:t>
            </w:r>
          </w:p>
          <w:p w14:paraId="4A955E7A" w14:textId="77777777" w:rsidR="00FF482A" w:rsidRDefault="00FF482A">
            <w:pPr>
              <w:widowControl w:val="0"/>
              <w:spacing w:line="240" w:lineRule="auto"/>
              <w:rPr>
                <w:sz w:val="18"/>
                <w:szCs w:val="18"/>
              </w:rPr>
            </w:pPr>
          </w:p>
          <w:p w14:paraId="5F564E87" w14:textId="77777777" w:rsidR="00FF482A" w:rsidRDefault="00100058">
            <w:pPr>
              <w:widowControl w:val="0"/>
              <w:numPr>
                <w:ilvl w:val="0"/>
                <w:numId w:val="11"/>
              </w:numPr>
              <w:spacing w:line="240" w:lineRule="auto"/>
              <w:rPr>
                <w:sz w:val="18"/>
                <w:szCs w:val="18"/>
              </w:rPr>
            </w:pPr>
            <w:r>
              <w:rPr>
                <w:sz w:val="18"/>
                <w:szCs w:val="18"/>
              </w:rPr>
              <w:t>The competition among the British, F</w:t>
            </w:r>
            <w:r>
              <w:rPr>
                <w:sz w:val="18"/>
                <w:szCs w:val="18"/>
              </w:rPr>
              <w:t xml:space="preserve">rench, and American Indians for economic and political advantage in North America culminated in the </w:t>
            </w:r>
            <w:r>
              <w:rPr>
                <w:b/>
                <w:sz w:val="18"/>
                <w:szCs w:val="18"/>
              </w:rPr>
              <w:t>Seven Years’ War</w:t>
            </w:r>
            <w:r>
              <w:rPr>
                <w:sz w:val="18"/>
                <w:szCs w:val="18"/>
              </w:rPr>
              <w:t xml:space="preserve"> (the French and Indian War), in which Britain defeated France and allied American Indians.</w:t>
            </w:r>
          </w:p>
          <w:p w14:paraId="0D0F7394" w14:textId="77777777" w:rsidR="00FF482A" w:rsidRDefault="00FF482A">
            <w:pPr>
              <w:widowControl w:val="0"/>
              <w:spacing w:line="240" w:lineRule="auto"/>
              <w:ind w:left="450"/>
              <w:rPr>
                <w:sz w:val="18"/>
                <w:szCs w:val="18"/>
              </w:rPr>
            </w:pPr>
          </w:p>
          <w:p w14:paraId="24D1A2C6" w14:textId="77777777" w:rsidR="00FF482A" w:rsidRDefault="00100058">
            <w:pPr>
              <w:widowControl w:val="0"/>
              <w:numPr>
                <w:ilvl w:val="0"/>
                <w:numId w:val="23"/>
              </w:numPr>
              <w:spacing w:line="240" w:lineRule="auto"/>
              <w:rPr>
                <w:sz w:val="18"/>
                <w:szCs w:val="18"/>
              </w:rPr>
            </w:pPr>
            <w:r>
              <w:rPr>
                <w:sz w:val="18"/>
                <w:szCs w:val="18"/>
              </w:rPr>
              <w:t>The desire of many colonists to assert ideals o</w:t>
            </w:r>
            <w:r>
              <w:rPr>
                <w:sz w:val="18"/>
                <w:szCs w:val="18"/>
              </w:rPr>
              <w:t xml:space="preserve">f </w:t>
            </w:r>
            <w:r>
              <w:rPr>
                <w:b/>
                <w:sz w:val="18"/>
                <w:szCs w:val="18"/>
              </w:rPr>
              <w:t>self-government</w:t>
            </w:r>
            <w:r>
              <w:rPr>
                <w:sz w:val="18"/>
                <w:szCs w:val="18"/>
              </w:rPr>
              <w:t xml:space="preserve"> in the face of renewed British imperial efforts led to a colonial independence movement and war with Britain.</w:t>
            </w:r>
          </w:p>
          <w:p w14:paraId="195E4DA4" w14:textId="77777777" w:rsidR="00FF482A" w:rsidRDefault="00FF482A">
            <w:pPr>
              <w:widowControl w:val="0"/>
              <w:spacing w:line="240" w:lineRule="auto"/>
              <w:rPr>
                <w:sz w:val="18"/>
                <w:szCs w:val="18"/>
              </w:rPr>
            </w:pPr>
          </w:p>
          <w:p w14:paraId="51D53989" w14:textId="77777777" w:rsidR="00FF482A" w:rsidRDefault="00100058">
            <w:pPr>
              <w:widowControl w:val="0"/>
              <w:spacing w:line="240" w:lineRule="auto"/>
              <w:rPr>
                <w:b/>
                <w:sz w:val="18"/>
                <w:szCs w:val="18"/>
              </w:rPr>
            </w:pPr>
            <w:r>
              <w:rPr>
                <w:b/>
                <w:sz w:val="18"/>
                <w:szCs w:val="18"/>
              </w:rPr>
              <w:t>The American Revolution’s democratic and republican ideals inspired new experiments with different forms of government.</w:t>
            </w:r>
          </w:p>
          <w:p w14:paraId="7C0D1601" w14:textId="77777777" w:rsidR="00FF482A" w:rsidRDefault="00FF482A">
            <w:pPr>
              <w:widowControl w:val="0"/>
              <w:spacing w:line="240" w:lineRule="auto"/>
              <w:rPr>
                <w:sz w:val="18"/>
                <w:szCs w:val="18"/>
              </w:rPr>
            </w:pPr>
          </w:p>
          <w:p w14:paraId="1D123161" w14:textId="77777777" w:rsidR="00FF482A" w:rsidRDefault="00100058">
            <w:pPr>
              <w:widowControl w:val="0"/>
              <w:numPr>
                <w:ilvl w:val="0"/>
                <w:numId w:val="10"/>
              </w:numPr>
              <w:spacing w:line="240" w:lineRule="auto"/>
              <w:rPr>
                <w:sz w:val="18"/>
                <w:szCs w:val="18"/>
              </w:rPr>
            </w:pPr>
            <w:r>
              <w:rPr>
                <w:sz w:val="18"/>
                <w:szCs w:val="18"/>
              </w:rPr>
              <w:t>The id</w:t>
            </w:r>
            <w:r>
              <w:rPr>
                <w:sz w:val="18"/>
                <w:szCs w:val="18"/>
              </w:rPr>
              <w:t>eals that inspired the revolutionary cause reflected new beliefs about politics, religion, and society that had been developing over the course of the 18th century.</w:t>
            </w:r>
          </w:p>
          <w:p w14:paraId="5DFD2A62" w14:textId="77777777" w:rsidR="00FF482A" w:rsidRDefault="00FF482A">
            <w:pPr>
              <w:widowControl w:val="0"/>
              <w:spacing w:line="240" w:lineRule="auto"/>
              <w:ind w:left="450"/>
              <w:rPr>
                <w:sz w:val="18"/>
                <w:szCs w:val="18"/>
              </w:rPr>
            </w:pPr>
          </w:p>
          <w:p w14:paraId="544FCAC4" w14:textId="77777777" w:rsidR="00FF482A" w:rsidRDefault="00100058">
            <w:pPr>
              <w:widowControl w:val="0"/>
              <w:numPr>
                <w:ilvl w:val="0"/>
                <w:numId w:val="4"/>
              </w:numPr>
              <w:spacing w:line="240" w:lineRule="auto"/>
              <w:rPr>
                <w:sz w:val="18"/>
                <w:szCs w:val="18"/>
              </w:rPr>
            </w:pPr>
            <w:r>
              <w:rPr>
                <w:sz w:val="18"/>
                <w:szCs w:val="18"/>
              </w:rPr>
              <w:t xml:space="preserve">After declaring independence, American political leaders created new </w:t>
            </w:r>
            <w:r>
              <w:rPr>
                <w:b/>
                <w:sz w:val="18"/>
                <w:szCs w:val="18"/>
              </w:rPr>
              <w:t>constitutions</w:t>
            </w:r>
            <w:r>
              <w:rPr>
                <w:sz w:val="18"/>
                <w:szCs w:val="18"/>
              </w:rPr>
              <w:t xml:space="preserve"> and </w:t>
            </w:r>
            <w:r>
              <w:rPr>
                <w:b/>
                <w:sz w:val="18"/>
                <w:szCs w:val="18"/>
              </w:rPr>
              <w:t>declarations of rights</w:t>
            </w:r>
            <w:r>
              <w:rPr>
                <w:sz w:val="18"/>
                <w:szCs w:val="18"/>
              </w:rPr>
              <w:t xml:space="preserve"> that articulated the role of the state and federal governments while protecting</w:t>
            </w:r>
            <w:r>
              <w:rPr>
                <w:b/>
                <w:sz w:val="18"/>
                <w:szCs w:val="18"/>
              </w:rPr>
              <w:t xml:space="preserve"> individual liberties</w:t>
            </w:r>
            <w:r>
              <w:rPr>
                <w:sz w:val="18"/>
                <w:szCs w:val="18"/>
              </w:rPr>
              <w:t xml:space="preserve"> and l</w:t>
            </w:r>
            <w:r>
              <w:rPr>
                <w:b/>
                <w:sz w:val="18"/>
                <w:szCs w:val="18"/>
              </w:rPr>
              <w:t>imiting both centralized power and exces</w:t>
            </w:r>
            <w:r>
              <w:rPr>
                <w:b/>
                <w:sz w:val="18"/>
                <w:szCs w:val="18"/>
              </w:rPr>
              <w:t>sive popular influence.</w:t>
            </w:r>
          </w:p>
          <w:p w14:paraId="1422A0E4" w14:textId="77777777" w:rsidR="00FF482A" w:rsidRDefault="00FF482A">
            <w:pPr>
              <w:widowControl w:val="0"/>
              <w:spacing w:line="240" w:lineRule="auto"/>
              <w:ind w:left="450"/>
              <w:rPr>
                <w:sz w:val="18"/>
                <w:szCs w:val="18"/>
              </w:rPr>
            </w:pPr>
          </w:p>
          <w:p w14:paraId="0F82FC95" w14:textId="77777777" w:rsidR="00FF482A" w:rsidRDefault="00100058">
            <w:pPr>
              <w:widowControl w:val="0"/>
              <w:numPr>
                <w:ilvl w:val="0"/>
                <w:numId w:val="21"/>
              </w:numPr>
              <w:spacing w:line="240" w:lineRule="auto"/>
              <w:rPr>
                <w:sz w:val="18"/>
                <w:szCs w:val="18"/>
              </w:rPr>
            </w:pPr>
            <w:r>
              <w:rPr>
                <w:sz w:val="18"/>
                <w:szCs w:val="18"/>
              </w:rPr>
              <w:t xml:space="preserve">New forms of </w:t>
            </w:r>
            <w:r>
              <w:rPr>
                <w:b/>
                <w:sz w:val="18"/>
                <w:szCs w:val="18"/>
              </w:rPr>
              <w:t>national culture</w:t>
            </w:r>
            <w:r>
              <w:rPr>
                <w:sz w:val="18"/>
                <w:szCs w:val="18"/>
              </w:rPr>
              <w:t xml:space="preserve"> and </w:t>
            </w:r>
            <w:r>
              <w:rPr>
                <w:b/>
                <w:sz w:val="18"/>
                <w:szCs w:val="18"/>
              </w:rPr>
              <w:t>political institutions</w:t>
            </w:r>
            <w:r>
              <w:rPr>
                <w:sz w:val="18"/>
                <w:szCs w:val="18"/>
              </w:rPr>
              <w:t xml:space="preserve"> developed in the United States alongside continued regional variations and differences over economic, political, social, and foreign policy issues.</w:t>
            </w:r>
          </w:p>
          <w:p w14:paraId="2F20AAFC" w14:textId="77777777" w:rsidR="00FF482A" w:rsidRDefault="00FF482A">
            <w:pPr>
              <w:widowControl w:val="0"/>
              <w:spacing w:line="240" w:lineRule="auto"/>
              <w:ind w:left="450"/>
              <w:rPr>
                <w:sz w:val="18"/>
                <w:szCs w:val="18"/>
              </w:rPr>
            </w:pPr>
          </w:p>
          <w:p w14:paraId="134C4AA2" w14:textId="77777777" w:rsidR="00FF482A" w:rsidRDefault="00100058">
            <w:pPr>
              <w:widowControl w:val="0"/>
              <w:spacing w:line="240" w:lineRule="auto"/>
              <w:rPr>
                <w:sz w:val="18"/>
                <w:szCs w:val="18"/>
              </w:rPr>
            </w:pPr>
            <w:r>
              <w:rPr>
                <w:sz w:val="18"/>
                <w:szCs w:val="18"/>
              </w:rPr>
              <w:t>Migration within North Am</w:t>
            </w:r>
            <w:r>
              <w:rPr>
                <w:sz w:val="18"/>
                <w:szCs w:val="18"/>
              </w:rPr>
              <w:t>erica and competition over resources, boundaries, and trade intensified conflicts among peoples and nations.</w:t>
            </w:r>
          </w:p>
          <w:p w14:paraId="70D7EE75" w14:textId="77777777" w:rsidR="00FF482A" w:rsidRDefault="00FF482A">
            <w:pPr>
              <w:widowControl w:val="0"/>
              <w:spacing w:line="240" w:lineRule="auto"/>
              <w:rPr>
                <w:sz w:val="18"/>
                <w:szCs w:val="18"/>
              </w:rPr>
            </w:pPr>
          </w:p>
          <w:p w14:paraId="26E3F4E4" w14:textId="77777777" w:rsidR="00FF482A" w:rsidRDefault="00100058">
            <w:pPr>
              <w:widowControl w:val="0"/>
              <w:numPr>
                <w:ilvl w:val="0"/>
                <w:numId w:val="12"/>
              </w:numPr>
              <w:spacing w:line="240" w:lineRule="auto"/>
              <w:rPr>
                <w:sz w:val="18"/>
                <w:szCs w:val="18"/>
              </w:rPr>
            </w:pPr>
            <w:r>
              <w:rPr>
                <w:sz w:val="18"/>
                <w:szCs w:val="18"/>
              </w:rPr>
              <w:t>In the decades after American independence, interactions among different groups resulted in</w:t>
            </w:r>
          </w:p>
          <w:p w14:paraId="1236A85F" w14:textId="77777777" w:rsidR="00FF482A" w:rsidRDefault="00100058">
            <w:pPr>
              <w:widowControl w:val="0"/>
              <w:numPr>
                <w:ilvl w:val="0"/>
                <w:numId w:val="1"/>
              </w:numPr>
              <w:spacing w:line="240" w:lineRule="auto"/>
              <w:ind w:firstLine="90"/>
              <w:rPr>
                <w:sz w:val="18"/>
                <w:szCs w:val="18"/>
              </w:rPr>
            </w:pPr>
            <w:r>
              <w:rPr>
                <w:sz w:val="18"/>
                <w:szCs w:val="18"/>
              </w:rPr>
              <w:t>competition for resources,</w:t>
            </w:r>
          </w:p>
          <w:p w14:paraId="55E5FA4F" w14:textId="77777777" w:rsidR="00FF482A" w:rsidRDefault="00100058">
            <w:pPr>
              <w:widowControl w:val="0"/>
              <w:numPr>
                <w:ilvl w:val="0"/>
                <w:numId w:val="1"/>
              </w:numPr>
              <w:spacing w:line="240" w:lineRule="auto"/>
              <w:ind w:firstLine="90"/>
              <w:rPr>
                <w:sz w:val="18"/>
                <w:szCs w:val="18"/>
              </w:rPr>
            </w:pPr>
            <w:r>
              <w:rPr>
                <w:sz w:val="18"/>
                <w:szCs w:val="18"/>
              </w:rPr>
              <w:t xml:space="preserve">shifting alliances, and </w:t>
            </w:r>
          </w:p>
          <w:p w14:paraId="72C09292" w14:textId="77777777" w:rsidR="00FF482A" w:rsidRDefault="00100058">
            <w:pPr>
              <w:widowControl w:val="0"/>
              <w:numPr>
                <w:ilvl w:val="0"/>
                <w:numId w:val="1"/>
              </w:numPr>
              <w:spacing w:line="240" w:lineRule="auto"/>
              <w:ind w:firstLine="90"/>
              <w:rPr>
                <w:sz w:val="18"/>
                <w:szCs w:val="18"/>
              </w:rPr>
            </w:pPr>
            <w:r>
              <w:rPr>
                <w:sz w:val="18"/>
                <w:szCs w:val="18"/>
              </w:rPr>
              <w:t>cu</w:t>
            </w:r>
            <w:r>
              <w:rPr>
                <w:sz w:val="18"/>
                <w:szCs w:val="18"/>
              </w:rPr>
              <w:t>ltural blending.</w:t>
            </w:r>
          </w:p>
          <w:p w14:paraId="60C3DE21" w14:textId="77777777" w:rsidR="00FF482A" w:rsidRDefault="00FF482A">
            <w:pPr>
              <w:widowControl w:val="0"/>
              <w:spacing w:line="240" w:lineRule="auto"/>
              <w:ind w:left="450"/>
              <w:rPr>
                <w:sz w:val="18"/>
                <w:szCs w:val="18"/>
              </w:rPr>
            </w:pPr>
          </w:p>
          <w:p w14:paraId="552D71D4" w14:textId="77777777" w:rsidR="00FF482A" w:rsidRDefault="00100058">
            <w:pPr>
              <w:widowControl w:val="0"/>
              <w:numPr>
                <w:ilvl w:val="0"/>
                <w:numId w:val="8"/>
              </w:numPr>
              <w:spacing w:line="240" w:lineRule="auto"/>
              <w:rPr>
                <w:sz w:val="18"/>
                <w:szCs w:val="18"/>
              </w:rPr>
            </w:pPr>
            <w:r>
              <w:rPr>
                <w:sz w:val="18"/>
                <w:szCs w:val="18"/>
              </w:rPr>
              <w:t>The continued presence of European powers in North America challenged the United States to find ways to safeguard its borders, maintain neutral trading rights, and promote its economic interests.</w:t>
            </w:r>
          </w:p>
          <w:p w14:paraId="4B74A3B0" w14:textId="77777777" w:rsidR="00FF482A" w:rsidRDefault="00FF482A">
            <w:pPr>
              <w:widowControl w:val="0"/>
              <w:spacing w:line="240" w:lineRule="auto"/>
              <w:rPr>
                <w:sz w:val="18"/>
                <w:szCs w:val="18"/>
              </w:rPr>
            </w:pPr>
          </w:p>
          <w:p w14:paraId="54B87053" w14:textId="77777777" w:rsidR="00FF482A" w:rsidRDefault="00FF482A">
            <w:pPr>
              <w:widowControl w:val="0"/>
              <w:spacing w:line="240" w:lineRule="auto"/>
              <w:rPr>
                <w:sz w:val="18"/>
                <w:szCs w:val="18"/>
              </w:rPr>
            </w:pPr>
          </w:p>
          <w:p w14:paraId="42BA14BE" w14:textId="77777777" w:rsidR="00FF482A" w:rsidRDefault="00FF482A">
            <w:pPr>
              <w:widowControl w:val="0"/>
              <w:spacing w:line="240" w:lineRule="auto"/>
              <w:rPr>
                <w:sz w:val="18"/>
                <w:szCs w:val="18"/>
              </w:rPr>
            </w:pPr>
          </w:p>
          <w:p w14:paraId="77BA88C6" w14:textId="77777777" w:rsidR="00FF482A" w:rsidRDefault="00FF482A">
            <w:pPr>
              <w:widowControl w:val="0"/>
              <w:spacing w:line="240" w:lineRule="auto"/>
              <w:rPr>
                <w:sz w:val="18"/>
                <w:szCs w:val="18"/>
              </w:rPr>
            </w:pPr>
          </w:p>
        </w:tc>
      </w:tr>
    </w:tbl>
    <w:p w14:paraId="7CE36618" w14:textId="77777777" w:rsidR="00FF482A" w:rsidRDefault="00FF482A">
      <w:pPr>
        <w:spacing w:line="240" w:lineRule="auto"/>
        <w:rPr>
          <w:sz w:val="24"/>
          <w:szCs w:val="24"/>
        </w:rPr>
      </w:pPr>
    </w:p>
    <w:p w14:paraId="3AD0AF8A" w14:textId="77777777" w:rsidR="00FF482A" w:rsidRDefault="00FF482A">
      <w:pPr>
        <w:spacing w:line="240" w:lineRule="auto"/>
        <w:jc w:val="center"/>
        <w:rPr>
          <w:sz w:val="24"/>
          <w:szCs w:val="24"/>
        </w:rPr>
      </w:pPr>
    </w:p>
    <w:p w14:paraId="72EB0EAE" w14:textId="77777777" w:rsidR="00FF482A" w:rsidRDefault="00FF482A">
      <w:pPr>
        <w:spacing w:line="240" w:lineRule="auto"/>
        <w:jc w:val="center"/>
        <w:rPr>
          <w:sz w:val="24"/>
          <w:szCs w:val="24"/>
        </w:rPr>
      </w:pPr>
    </w:p>
    <w:p w14:paraId="3E9F2957" w14:textId="77777777" w:rsidR="00FF482A" w:rsidRDefault="00FF482A">
      <w:pPr>
        <w:spacing w:line="240" w:lineRule="auto"/>
        <w:jc w:val="center"/>
        <w:rPr>
          <w:sz w:val="24"/>
          <w:szCs w:val="24"/>
        </w:rPr>
      </w:pPr>
    </w:p>
    <w:p w14:paraId="7B01B975" w14:textId="77777777" w:rsidR="00FF482A" w:rsidRDefault="00FF482A">
      <w:pPr>
        <w:spacing w:line="240" w:lineRule="auto"/>
        <w:jc w:val="center"/>
        <w:rPr>
          <w:sz w:val="24"/>
          <w:szCs w:val="24"/>
        </w:rPr>
      </w:pPr>
    </w:p>
    <w:p w14:paraId="0C34A8F4" w14:textId="77777777" w:rsidR="00FF482A" w:rsidRDefault="00FF482A">
      <w:pPr>
        <w:spacing w:line="240" w:lineRule="auto"/>
        <w:jc w:val="center"/>
        <w:rPr>
          <w:sz w:val="24"/>
          <w:szCs w:val="24"/>
        </w:rPr>
      </w:pPr>
    </w:p>
    <w:p w14:paraId="5B425E66" w14:textId="77777777" w:rsidR="00FF482A" w:rsidRDefault="00FF482A">
      <w:pPr>
        <w:spacing w:line="240" w:lineRule="auto"/>
        <w:jc w:val="center"/>
        <w:rPr>
          <w:sz w:val="24"/>
          <w:szCs w:val="24"/>
        </w:rPr>
      </w:pPr>
    </w:p>
    <w:p w14:paraId="1C2C4D04" w14:textId="77777777" w:rsidR="00FF482A" w:rsidRDefault="00FF482A">
      <w:pPr>
        <w:spacing w:line="240" w:lineRule="auto"/>
        <w:jc w:val="center"/>
        <w:rPr>
          <w:sz w:val="24"/>
          <w:szCs w:val="24"/>
        </w:rPr>
      </w:pPr>
    </w:p>
    <w:p w14:paraId="6A9363C0" w14:textId="77777777" w:rsidR="00FF482A" w:rsidRDefault="00FF482A">
      <w:pPr>
        <w:spacing w:line="240" w:lineRule="auto"/>
        <w:jc w:val="center"/>
        <w:rPr>
          <w:sz w:val="24"/>
          <w:szCs w:val="24"/>
        </w:rPr>
      </w:pPr>
    </w:p>
    <w:p w14:paraId="336699AA" w14:textId="77777777" w:rsidR="00FF482A" w:rsidRDefault="00FF482A">
      <w:pPr>
        <w:spacing w:line="240" w:lineRule="auto"/>
        <w:jc w:val="center"/>
        <w:rPr>
          <w:sz w:val="24"/>
          <w:szCs w:val="24"/>
        </w:rPr>
      </w:pPr>
    </w:p>
    <w:p w14:paraId="0221CB3B" w14:textId="77777777" w:rsidR="00FF482A" w:rsidRDefault="00FF482A">
      <w:pPr>
        <w:spacing w:line="240" w:lineRule="auto"/>
        <w:jc w:val="center"/>
        <w:rPr>
          <w:sz w:val="24"/>
          <w:szCs w:val="24"/>
        </w:rPr>
      </w:pPr>
    </w:p>
    <w:tbl>
      <w:tblPr>
        <w:tblStyle w:val="a0"/>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3681FCDE" w14:textId="77777777">
        <w:trPr>
          <w:trHeight w:val="420"/>
        </w:trPr>
        <w:tc>
          <w:tcPr>
            <w:tcW w:w="11430" w:type="dxa"/>
            <w:gridSpan w:val="2"/>
            <w:shd w:val="clear" w:color="auto" w:fill="CCCCCC"/>
            <w:tcMar>
              <w:top w:w="100" w:type="dxa"/>
              <w:left w:w="100" w:type="dxa"/>
              <w:bottom w:w="100" w:type="dxa"/>
              <w:right w:w="100" w:type="dxa"/>
            </w:tcMar>
          </w:tcPr>
          <w:p w14:paraId="657E39F3" w14:textId="77777777" w:rsidR="00FF482A" w:rsidRDefault="00100058">
            <w:pPr>
              <w:widowControl w:val="0"/>
              <w:spacing w:line="240" w:lineRule="auto"/>
              <w:jc w:val="center"/>
              <w:rPr>
                <w:b/>
                <w:sz w:val="24"/>
                <w:szCs w:val="24"/>
              </w:rPr>
            </w:pPr>
            <w:r>
              <w:rPr>
                <w:b/>
                <w:sz w:val="24"/>
                <w:szCs w:val="24"/>
              </w:rPr>
              <w:lastRenderedPageBreak/>
              <w:t xml:space="preserve">3.2 - The Seven Years’ War (The French and Indian War) </w:t>
            </w:r>
          </w:p>
        </w:tc>
      </w:tr>
      <w:tr w:rsidR="00FF482A" w14:paraId="10692FC3" w14:textId="77777777">
        <w:trPr>
          <w:trHeight w:val="420"/>
        </w:trPr>
        <w:tc>
          <w:tcPr>
            <w:tcW w:w="11430" w:type="dxa"/>
            <w:gridSpan w:val="2"/>
            <w:shd w:val="clear" w:color="auto" w:fill="auto"/>
            <w:tcMar>
              <w:top w:w="100" w:type="dxa"/>
              <w:left w:w="100" w:type="dxa"/>
              <w:bottom w:w="100" w:type="dxa"/>
              <w:right w:w="100" w:type="dxa"/>
            </w:tcMar>
          </w:tcPr>
          <w:p w14:paraId="33CE961C" w14:textId="77777777" w:rsidR="00FF482A" w:rsidRDefault="00100058">
            <w:pPr>
              <w:widowControl w:val="0"/>
              <w:spacing w:line="240" w:lineRule="auto"/>
              <w:rPr>
                <w:b/>
                <w:sz w:val="18"/>
                <w:szCs w:val="18"/>
              </w:rPr>
            </w:pPr>
            <w:r>
              <w:rPr>
                <w:b/>
                <w:sz w:val="18"/>
                <w:szCs w:val="18"/>
              </w:rPr>
              <w:t>Thematic Focus - America in the World</w:t>
            </w:r>
          </w:p>
          <w:p w14:paraId="17617243" w14:textId="77777777" w:rsidR="00FF482A" w:rsidRDefault="00100058">
            <w:pPr>
              <w:widowControl w:val="0"/>
              <w:spacing w:line="240" w:lineRule="auto"/>
              <w:rPr>
                <w:b/>
                <w:sz w:val="18"/>
                <w:szCs w:val="18"/>
              </w:rPr>
            </w:pPr>
            <w:r>
              <w:rPr>
                <w:sz w:val="18"/>
                <w:szCs w:val="18"/>
              </w:rPr>
              <w:t>Diplomatic, economic, cultural, and military interactions between empires, nations, and peoples shape the development of America and America’s increasingly impor</w:t>
            </w:r>
            <w:r>
              <w:rPr>
                <w:sz w:val="18"/>
                <w:szCs w:val="18"/>
              </w:rPr>
              <w:t xml:space="preserve">tant role in the world. </w:t>
            </w:r>
          </w:p>
        </w:tc>
      </w:tr>
      <w:tr w:rsidR="00FF482A" w14:paraId="4464B458" w14:textId="77777777">
        <w:tc>
          <w:tcPr>
            <w:tcW w:w="3510" w:type="dxa"/>
            <w:shd w:val="clear" w:color="auto" w:fill="auto"/>
            <w:tcMar>
              <w:top w:w="100" w:type="dxa"/>
              <w:left w:w="100" w:type="dxa"/>
              <w:bottom w:w="100" w:type="dxa"/>
              <w:right w:w="100" w:type="dxa"/>
            </w:tcMar>
          </w:tcPr>
          <w:p w14:paraId="2E5A00E4" w14:textId="77777777" w:rsidR="00FF482A" w:rsidRDefault="00100058">
            <w:pPr>
              <w:widowControl w:val="0"/>
              <w:spacing w:line="240" w:lineRule="auto"/>
              <w:rPr>
                <w:b/>
                <w:sz w:val="18"/>
                <w:szCs w:val="18"/>
              </w:rPr>
            </w:pPr>
            <w:r>
              <w:rPr>
                <w:b/>
                <w:sz w:val="18"/>
                <w:szCs w:val="18"/>
              </w:rPr>
              <w:t xml:space="preserve">Learning Objective </w:t>
            </w:r>
          </w:p>
          <w:p w14:paraId="4DE0F562" w14:textId="77777777" w:rsidR="00FF482A" w:rsidRDefault="00FF482A">
            <w:pPr>
              <w:widowControl w:val="0"/>
              <w:spacing w:line="240" w:lineRule="auto"/>
              <w:rPr>
                <w:b/>
                <w:sz w:val="18"/>
                <w:szCs w:val="18"/>
              </w:rPr>
            </w:pPr>
          </w:p>
          <w:p w14:paraId="4A32802D" w14:textId="77777777" w:rsidR="00FF482A" w:rsidRDefault="00100058">
            <w:pPr>
              <w:widowControl w:val="0"/>
              <w:spacing w:line="240" w:lineRule="auto"/>
              <w:rPr>
                <w:sz w:val="18"/>
                <w:szCs w:val="18"/>
              </w:rPr>
            </w:pPr>
            <w:r>
              <w:rPr>
                <w:sz w:val="18"/>
                <w:szCs w:val="18"/>
              </w:rPr>
              <w:t>Explain the causes and effects of the Seven Years’ War (the French and Indian War).</w:t>
            </w:r>
          </w:p>
        </w:tc>
        <w:tc>
          <w:tcPr>
            <w:tcW w:w="7920" w:type="dxa"/>
            <w:shd w:val="clear" w:color="auto" w:fill="auto"/>
            <w:tcMar>
              <w:top w:w="100" w:type="dxa"/>
              <w:left w:w="100" w:type="dxa"/>
              <w:bottom w:w="100" w:type="dxa"/>
              <w:right w:w="100" w:type="dxa"/>
            </w:tcMar>
          </w:tcPr>
          <w:p w14:paraId="0E6C1472" w14:textId="77777777" w:rsidR="00FF482A" w:rsidRDefault="00100058">
            <w:pPr>
              <w:widowControl w:val="0"/>
              <w:spacing w:line="240" w:lineRule="auto"/>
              <w:rPr>
                <w:b/>
                <w:sz w:val="18"/>
                <w:szCs w:val="18"/>
              </w:rPr>
            </w:pPr>
            <w:r>
              <w:rPr>
                <w:b/>
                <w:sz w:val="18"/>
                <w:szCs w:val="18"/>
              </w:rPr>
              <w:t>Historical Developments</w:t>
            </w:r>
          </w:p>
          <w:p w14:paraId="63590193" w14:textId="77777777" w:rsidR="00FF482A" w:rsidRDefault="00FF482A">
            <w:pPr>
              <w:widowControl w:val="0"/>
              <w:spacing w:line="240" w:lineRule="auto"/>
              <w:rPr>
                <w:b/>
                <w:sz w:val="18"/>
                <w:szCs w:val="18"/>
              </w:rPr>
            </w:pPr>
          </w:p>
          <w:p w14:paraId="689E4C07" w14:textId="77777777" w:rsidR="00FF482A" w:rsidRDefault="00100058">
            <w:pPr>
              <w:widowControl w:val="0"/>
              <w:spacing w:line="240" w:lineRule="auto"/>
              <w:rPr>
                <w:sz w:val="18"/>
                <w:szCs w:val="18"/>
              </w:rPr>
            </w:pPr>
            <w:r>
              <w:rPr>
                <w:sz w:val="18"/>
                <w:szCs w:val="18"/>
              </w:rPr>
              <w:t>Colonial rivalry intensified between Britain and France in the mid-18th century, as the growing population of the British colonies expanded into the interior of North America, threatening French–Indian trade networks and American Indian autonomy.</w:t>
            </w:r>
          </w:p>
          <w:p w14:paraId="1BD78A67" w14:textId="77777777" w:rsidR="00FF482A" w:rsidRDefault="00FF482A">
            <w:pPr>
              <w:widowControl w:val="0"/>
              <w:spacing w:line="240" w:lineRule="auto"/>
              <w:rPr>
                <w:sz w:val="18"/>
                <w:szCs w:val="18"/>
              </w:rPr>
            </w:pPr>
          </w:p>
          <w:p w14:paraId="36E54D70" w14:textId="77777777" w:rsidR="00FF482A" w:rsidRDefault="00100058">
            <w:pPr>
              <w:widowControl w:val="0"/>
              <w:spacing w:line="240" w:lineRule="auto"/>
              <w:rPr>
                <w:sz w:val="18"/>
                <w:szCs w:val="18"/>
              </w:rPr>
            </w:pPr>
            <w:r>
              <w:rPr>
                <w:sz w:val="18"/>
                <w:szCs w:val="18"/>
              </w:rPr>
              <w:t xml:space="preserve">Britain </w:t>
            </w:r>
            <w:r>
              <w:rPr>
                <w:sz w:val="18"/>
                <w:szCs w:val="18"/>
              </w:rPr>
              <w:t>achieved a major expansion of its territorial holdings by defeating the French, but at tremendous expense, setting the stage for imperial efforts to raise revenue and consolidate control over the colonies.</w:t>
            </w:r>
          </w:p>
          <w:p w14:paraId="15D8881F" w14:textId="77777777" w:rsidR="00FF482A" w:rsidRDefault="00FF482A">
            <w:pPr>
              <w:widowControl w:val="0"/>
              <w:spacing w:line="240" w:lineRule="auto"/>
              <w:rPr>
                <w:sz w:val="18"/>
                <w:szCs w:val="18"/>
              </w:rPr>
            </w:pPr>
          </w:p>
          <w:p w14:paraId="2EEADD36" w14:textId="77777777" w:rsidR="00FF482A" w:rsidRDefault="00100058">
            <w:pPr>
              <w:widowControl w:val="0"/>
              <w:spacing w:line="240" w:lineRule="auto"/>
              <w:rPr>
                <w:b/>
                <w:sz w:val="18"/>
                <w:szCs w:val="18"/>
              </w:rPr>
            </w:pPr>
            <w:r>
              <w:rPr>
                <w:b/>
                <w:sz w:val="18"/>
                <w:szCs w:val="18"/>
              </w:rPr>
              <w:t>After the British Victory</w:t>
            </w:r>
          </w:p>
          <w:p w14:paraId="03353331" w14:textId="77777777" w:rsidR="00FF482A" w:rsidRDefault="00100058">
            <w:pPr>
              <w:widowControl w:val="0"/>
              <w:numPr>
                <w:ilvl w:val="0"/>
                <w:numId w:val="2"/>
              </w:numPr>
              <w:spacing w:line="240" w:lineRule="auto"/>
              <w:rPr>
                <w:sz w:val="18"/>
                <w:szCs w:val="18"/>
              </w:rPr>
            </w:pPr>
            <w:r>
              <w:rPr>
                <w:sz w:val="18"/>
                <w:szCs w:val="18"/>
              </w:rPr>
              <w:t>Imperial officials’ att</w:t>
            </w:r>
            <w:r>
              <w:rPr>
                <w:sz w:val="18"/>
                <w:szCs w:val="18"/>
              </w:rPr>
              <w:t>empts to prevent colonists from moving westward generated colonial opposition</w:t>
            </w:r>
          </w:p>
          <w:p w14:paraId="2AF998B9" w14:textId="77777777" w:rsidR="00FF482A" w:rsidRDefault="00100058">
            <w:pPr>
              <w:widowControl w:val="0"/>
              <w:numPr>
                <w:ilvl w:val="0"/>
                <w:numId w:val="13"/>
              </w:numPr>
              <w:spacing w:line="240" w:lineRule="auto"/>
              <w:rPr>
                <w:sz w:val="18"/>
                <w:szCs w:val="18"/>
              </w:rPr>
            </w:pPr>
            <w:r>
              <w:rPr>
                <w:sz w:val="18"/>
                <w:szCs w:val="18"/>
              </w:rPr>
              <w:t>Native groups sought to both continue trading with Europeans and resist the encroachments of colonists on tribal lands.</w:t>
            </w:r>
          </w:p>
        </w:tc>
      </w:tr>
    </w:tbl>
    <w:p w14:paraId="66677B38" w14:textId="77777777" w:rsidR="00FF482A" w:rsidRDefault="00FF482A">
      <w:pPr>
        <w:spacing w:line="240" w:lineRule="auto"/>
        <w:jc w:val="center"/>
        <w:rPr>
          <w:sz w:val="24"/>
          <w:szCs w:val="24"/>
        </w:rPr>
      </w:pPr>
    </w:p>
    <w:p w14:paraId="2AEEF8B9" w14:textId="77777777" w:rsidR="00FF482A" w:rsidRDefault="00FF482A">
      <w:pPr>
        <w:spacing w:line="240" w:lineRule="auto"/>
        <w:jc w:val="center"/>
        <w:rPr>
          <w:sz w:val="24"/>
          <w:szCs w:val="24"/>
        </w:rPr>
      </w:pPr>
    </w:p>
    <w:p w14:paraId="2CC8A1D5" w14:textId="77777777" w:rsidR="00FF482A" w:rsidRDefault="00FF482A">
      <w:pPr>
        <w:spacing w:line="240" w:lineRule="auto"/>
        <w:jc w:val="center"/>
        <w:rPr>
          <w:sz w:val="24"/>
          <w:szCs w:val="24"/>
        </w:rPr>
      </w:pPr>
    </w:p>
    <w:p w14:paraId="27F52CF1" w14:textId="77777777" w:rsidR="00FF482A" w:rsidRDefault="00FF482A">
      <w:pPr>
        <w:spacing w:line="240" w:lineRule="auto"/>
        <w:jc w:val="center"/>
        <w:rPr>
          <w:sz w:val="24"/>
          <w:szCs w:val="24"/>
        </w:rPr>
      </w:pPr>
    </w:p>
    <w:tbl>
      <w:tblPr>
        <w:tblStyle w:val="a1"/>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70F369E4" w14:textId="77777777">
        <w:trPr>
          <w:trHeight w:val="420"/>
        </w:trPr>
        <w:tc>
          <w:tcPr>
            <w:tcW w:w="11430" w:type="dxa"/>
            <w:gridSpan w:val="2"/>
            <w:shd w:val="clear" w:color="auto" w:fill="CCCCCC"/>
            <w:tcMar>
              <w:top w:w="100" w:type="dxa"/>
              <w:left w:w="100" w:type="dxa"/>
              <w:bottom w:w="100" w:type="dxa"/>
              <w:right w:w="100" w:type="dxa"/>
            </w:tcMar>
          </w:tcPr>
          <w:p w14:paraId="03C9D4C0" w14:textId="77777777" w:rsidR="00FF482A" w:rsidRDefault="00100058">
            <w:pPr>
              <w:widowControl w:val="0"/>
              <w:spacing w:line="240" w:lineRule="auto"/>
              <w:jc w:val="center"/>
              <w:rPr>
                <w:b/>
                <w:sz w:val="24"/>
                <w:szCs w:val="24"/>
              </w:rPr>
            </w:pPr>
            <w:r>
              <w:rPr>
                <w:b/>
                <w:sz w:val="24"/>
                <w:szCs w:val="24"/>
              </w:rPr>
              <w:t xml:space="preserve">3.3 - Taxation without Representation </w:t>
            </w:r>
          </w:p>
        </w:tc>
      </w:tr>
      <w:tr w:rsidR="00FF482A" w14:paraId="60A9296B" w14:textId="77777777">
        <w:trPr>
          <w:trHeight w:val="420"/>
        </w:trPr>
        <w:tc>
          <w:tcPr>
            <w:tcW w:w="11430" w:type="dxa"/>
            <w:gridSpan w:val="2"/>
            <w:shd w:val="clear" w:color="auto" w:fill="auto"/>
            <w:tcMar>
              <w:top w:w="100" w:type="dxa"/>
              <w:left w:w="100" w:type="dxa"/>
              <w:bottom w:w="100" w:type="dxa"/>
              <w:right w:w="100" w:type="dxa"/>
            </w:tcMar>
          </w:tcPr>
          <w:p w14:paraId="45324D1C" w14:textId="77777777" w:rsidR="00FF482A" w:rsidRDefault="00100058">
            <w:pPr>
              <w:widowControl w:val="0"/>
              <w:spacing w:line="240" w:lineRule="auto"/>
              <w:rPr>
                <w:b/>
                <w:sz w:val="18"/>
                <w:szCs w:val="18"/>
              </w:rPr>
            </w:pPr>
            <w:r>
              <w:rPr>
                <w:b/>
                <w:sz w:val="18"/>
                <w:szCs w:val="18"/>
              </w:rPr>
              <w:t>Thematic Focus - America in the World</w:t>
            </w:r>
          </w:p>
          <w:p w14:paraId="35C4F99F" w14:textId="77777777" w:rsidR="00FF482A" w:rsidRDefault="00100058">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t>
            </w:r>
            <w:r>
              <w:rPr>
                <w:sz w:val="18"/>
                <w:szCs w:val="18"/>
              </w:rPr>
              <w:t xml:space="preserve">world. </w:t>
            </w:r>
          </w:p>
        </w:tc>
      </w:tr>
      <w:tr w:rsidR="00FF482A" w14:paraId="6C9B4D9D" w14:textId="77777777">
        <w:tc>
          <w:tcPr>
            <w:tcW w:w="3510" w:type="dxa"/>
            <w:shd w:val="clear" w:color="auto" w:fill="auto"/>
            <w:tcMar>
              <w:top w:w="100" w:type="dxa"/>
              <w:left w:w="100" w:type="dxa"/>
              <w:bottom w:w="100" w:type="dxa"/>
              <w:right w:w="100" w:type="dxa"/>
            </w:tcMar>
          </w:tcPr>
          <w:p w14:paraId="54A6D3D9" w14:textId="77777777" w:rsidR="00FF482A" w:rsidRDefault="00100058">
            <w:pPr>
              <w:widowControl w:val="0"/>
              <w:spacing w:line="240" w:lineRule="auto"/>
              <w:rPr>
                <w:b/>
                <w:sz w:val="18"/>
                <w:szCs w:val="18"/>
              </w:rPr>
            </w:pPr>
            <w:r>
              <w:rPr>
                <w:b/>
                <w:sz w:val="18"/>
                <w:szCs w:val="18"/>
              </w:rPr>
              <w:t xml:space="preserve">Learning Objective </w:t>
            </w:r>
          </w:p>
          <w:p w14:paraId="1F1A0DD7" w14:textId="77777777" w:rsidR="00FF482A" w:rsidRDefault="00FF482A">
            <w:pPr>
              <w:widowControl w:val="0"/>
              <w:spacing w:line="240" w:lineRule="auto"/>
              <w:rPr>
                <w:b/>
                <w:sz w:val="18"/>
                <w:szCs w:val="18"/>
              </w:rPr>
            </w:pPr>
          </w:p>
          <w:p w14:paraId="4591BB0F" w14:textId="77777777" w:rsidR="00FF482A" w:rsidRDefault="00100058">
            <w:pPr>
              <w:widowControl w:val="0"/>
              <w:spacing w:line="240" w:lineRule="auto"/>
              <w:rPr>
                <w:sz w:val="18"/>
                <w:szCs w:val="18"/>
              </w:rPr>
            </w:pPr>
            <w:r>
              <w:rPr>
                <w:sz w:val="18"/>
                <w:szCs w:val="18"/>
              </w:rPr>
              <w:t>Explain how British colonial policies regarding North America led to the Revolutionary War.</w:t>
            </w:r>
          </w:p>
        </w:tc>
        <w:tc>
          <w:tcPr>
            <w:tcW w:w="7920" w:type="dxa"/>
            <w:shd w:val="clear" w:color="auto" w:fill="auto"/>
            <w:tcMar>
              <w:top w:w="100" w:type="dxa"/>
              <w:left w:w="100" w:type="dxa"/>
              <w:bottom w:w="100" w:type="dxa"/>
              <w:right w:w="100" w:type="dxa"/>
            </w:tcMar>
          </w:tcPr>
          <w:p w14:paraId="02C21302" w14:textId="77777777" w:rsidR="00FF482A" w:rsidRDefault="00100058">
            <w:pPr>
              <w:widowControl w:val="0"/>
              <w:spacing w:line="240" w:lineRule="auto"/>
              <w:rPr>
                <w:b/>
                <w:sz w:val="18"/>
                <w:szCs w:val="18"/>
              </w:rPr>
            </w:pPr>
            <w:r>
              <w:rPr>
                <w:b/>
                <w:sz w:val="18"/>
                <w:szCs w:val="18"/>
              </w:rPr>
              <w:t>Historical Developments</w:t>
            </w:r>
          </w:p>
          <w:p w14:paraId="6A5FDE0F" w14:textId="77777777" w:rsidR="00FF482A" w:rsidRDefault="00FF482A">
            <w:pPr>
              <w:widowControl w:val="0"/>
              <w:spacing w:line="240" w:lineRule="auto"/>
              <w:rPr>
                <w:b/>
                <w:sz w:val="18"/>
                <w:szCs w:val="18"/>
              </w:rPr>
            </w:pPr>
          </w:p>
          <w:p w14:paraId="7AD6D757" w14:textId="77777777" w:rsidR="00FF482A" w:rsidRDefault="00100058">
            <w:pPr>
              <w:widowControl w:val="0"/>
              <w:spacing w:line="240" w:lineRule="auto"/>
              <w:rPr>
                <w:sz w:val="18"/>
                <w:szCs w:val="18"/>
              </w:rPr>
            </w:pPr>
            <w:r>
              <w:rPr>
                <w:sz w:val="18"/>
                <w:szCs w:val="18"/>
              </w:rPr>
              <w:t>The imperial struggles of the mid-18th century, as well as new British efforts to collect taxes without direct colonial representation or consent and to assert imperial authority in the colonies, began to unite the colonists against perceived and real cons</w:t>
            </w:r>
            <w:r>
              <w:rPr>
                <w:sz w:val="18"/>
                <w:szCs w:val="18"/>
              </w:rPr>
              <w:t>traints on their economic activities and political rights.</w:t>
            </w:r>
          </w:p>
          <w:p w14:paraId="1F10190C" w14:textId="77777777" w:rsidR="00FF482A" w:rsidRDefault="00FF482A">
            <w:pPr>
              <w:widowControl w:val="0"/>
              <w:spacing w:line="240" w:lineRule="auto"/>
              <w:rPr>
                <w:sz w:val="18"/>
                <w:szCs w:val="18"/>
              </w:rPr>
            </w:pPr>
          </w:p>
          <w:p w14:paraId="479D9F53" w14:textId="77777777" w:rsidR="00FF482A" w:rsidRDefault="00100058">
            <w:pPr>
              <w:widowControl w:val="0"/>
              <w:spacing w:line="240" w:lineRule="auto"/>
              <w:rPr>
                <w:sz w:val="18"/>
                <w:szCs w:val="18"/>
              </w:rPr>
            </w:pPr>
            <w:r>
              <w:rPr>
                <w:sz w:val="18"/>
                <w:szCs w:val="18"/>
              </w:rPr>
              <w:t xml:space="preserve">Colonial leaders based their calls for resistance to Britain on arguments about: </w:t>
            </w:r>
          </w:p>
          <w:p w14:paraId="04F61550" w14:textId="77777777" w:rsidR="00FF482A" w:rsidRDefault="00100058">
            <w:pPr>
              <w:widowControl w:val="0"/>
              <w:numPr>
                <w:ilvl w:val="0"/>
                <w:numId w:val="14"/>
              </w:numPr>
              <w:spacing w:line="240" w:lineRule="auto"/>
              <w:rPr>
                <w:sz w:val="18"/>
                <w:szCs w:val="18"/>
              </w:rPr>
            </w:pPr>
            <w:r>
              <w:rPr>
                <w:sz w:val="18"/>
                <w:szCs w:val="18"/>
              </w:rPr>
              <w:t>The rights of British subjects</w:t>
            </w:r>
          </w:p>
          <w:p w14:paraId="6F9C4F96" w14:textId="77777777" w:rsidR="00FF482A" w:rsidRDefault="00100058">
            <w:pPr>
              <w:widowControl w:val="0"/>
              <w:numPr>
                <w:ilvl w:val="0"/>
                <w:numId w:val="14"/>
              </w:numPr>
              <w:spacing w:line="240" w:lineRule="auto"/>
              <w:rPr>
                <w:sz w:val="18"/>
                <w:szCs w:val="18"/>
              </w:rPr>
            </w:pPr>
            <w:r>
              <w:rPr>
                <w:sz w:val="18"/>
                <w:szCs w:val="18"/>
              </w:rPr>
              <w:t xml:space="preserve">The rights of the individual </w:t>
            </w:r>
          </w:p>
          <w:p w14:paraId="5AA6302A" w14:textId="77777777" w:rsidR="00FF482A" w:rsidRDefault="00100058">
            <w:pPr>
              <w:widowControl w:val="0"/>
              <w:numPr>
                <w:ilvl w:val="0"/>
                <w:numId w:val="14"/>
              </w:numPr>
              <w:spacing w:line="240" w:lineRule="auto"/>
              <w:rPr>
                <w:sz w:val="18"/>
                <w:szCs w:val="18"/>
              </w:rPr>
            </w:pPr>
            <w:r>
              <w:rPr>
                <w:sz w:val="18"/>
                <w:szCs w:val="18"/>
              </w:rPr>
              <w:t>Local traditions of self-rule</w:t>
            </w:r>
          </w:p>
          <w:p w14:paraId="3492B312" w14:textId="77777777" w:rsidR="00FF482A" w:rsidRDefault="00100058">
            <w:pPr>
              <w:widowControl w:val="0"/>
              <w:numPr>
                <w:ilvl w:val="0"/>
                <w:numId w:val="14"/>
              </w:numPr>
              <w:spacing w:line="240" w:lineRule="auto"/>
              <w:rPr>
                <w:sz w:val="18"/>
                <w:szCs w:val="18"/>
              </w:rPr>
            </w:pPr>
            <w:r>
              <w:rPr>
                <w:sz w:val="18"/>
                <w:szCs w:val="18"/>
              </w:rPr>
              <w:t>The ideas of the Enligh</w:t>
            </w:r>
            <w:r>
              <w:rPr>
                <w:sz w:val="18"/>
                <w:szCs w:val="18"/>
              </w:rPr>
              <w:t>tenment</w:t>
            </w:r>
          </w:p>
          <w:p w14:paraId="7AEC7E05" w14:textId="77777777" w:rsidR="00FF482A" w:rsidRDefault="00FF482A">
            <w:pPr>
              <w:widowControl w:val="0"/>
              <w:spacing w:line="240" w:lineRule="auto"/>
              <w:rPr>
                <w:sz w:val="18"/>
                <w:szCs w:val="18"/>
              </w:rPr>
            </w:pPr>
          </w:p>
          <w:p w14:paraId="5DAB86C4" w14:textId="77777777" w:rsidR="00FF482A" w:rsidRDefault="00100058">
            <w:pPr>
              <w:widowControl w:val="0"/>
              <w:spacing w:line="240" w:lineRule="auto"/>
              <w:rPr>
                <w:b/>
                <w:sz w:val="18"/>
                <w:szCs w:val="18"/>
              </w:rPr>
            </w:pPr>
            <w:r>
              <w:rPr>
                <w:sz w:val="18"/>
                <w:szCs w:val="18"/>
              </w:rPr>
              <w:t>The effort for American independence was energized by colonial leaders such as</w:t>
            </w:r>
            <w:r>
              <w:rPr>
                <w:b/>
                <w:sz w:val="18"/>
                <w:szCs w:val="18"/>
              </w:rPr>
              <w:t xml:space="preserve"> Benjamin Franklin</w:t>
            </w:r>
            <w:r>
              <w:rPr>
                <w:sz w:val="18"/>
                <w:szCs w:val="18"/>
              </w:rPr>
              <w:t>, as well as by popular movements that included the</w:t>
            </w:r>
            <w:r>
              <w:rPr>
                <w:b/>
                <w:sz w:val="18"/>
                <w:szCs w:val="18"/>
              </w:rPr>
              <w:t xml:space="preserve"> political activism of laborers, artisans, and women.</w:t>
            </w:r>
          </w:p>
          <w:p w14:paraId="185DFE46" w14:textId="77777777" w:rsidR="00FF482A" w:rsidRDefault="00FF482A">
            <w:pPr>
              <w:widowControl w:val="0"/>
              <w:spacing w:line="240" w:lineRule="auto"/>
              <w:rPr>
                <w:sz w:val="18"/>
                <w:szCs w:val="18"/>
              </w:rPr>
            </w:pPr>
          </w:p>
          <w:p w14:paraId="68F07A93" w14:textId="77777777" w:rsidR="00FF482A" w:rsidRDefault="00100058">
            <w:pPr>
              <w:widowControl w:val="0"/>
              <w:spacing w:line="240" w:lineRule="auto"/>
              <w:rPr>
                <w:sz w:val="18"/>
                <w:szCs w:val="18"/>
              </w:rPr>
            </w:pPr>
            <w:r>
              <w:rPr>
                <w:sz w:val="18"/>
                <w:szCs w:val="18"/>
              </w:rPr>
              <w:t>In the face of economic shortages and the Bri</w:t>
            </w:r>
            <w:r>
              <w:rPr>
                <w:sz w:val="18"/>
                <w:szCs w:val="18"/>
              </w:rPr>
              <w:t xml:space="preserve">tish military occupation of some regions, men and women mobilized in large numbers to provide financial and material support to the </w:t>
            </w:r>
            <w:r>
              <w:rPr>
                <w:b/>
                <w:sz w:val="18"/>
                <w:szCs w:val="18"/>
              </w:rPr>
              <w:t>Patriot</w:t>
            </w:r>
            <w:r>
              <w:rPr>
                <w:sz w:val="18"/>
                <w:szCs w:val="18"/>
              </w:rPr>
              <w:t xml:space="preserve"> movement.</w:t>
            </w:r>
          </w:p>
        </w:tc>
      </w:tr>
    </w:tbl>
    <w:p w14:paraId="1CFD75AD" w14:textId="77777777" w:rsidR="00FF482A" w:rsidRDefault="00FF482A">
      <w:pPr>
        <w:spacing w:line="240" w:lineRule="auto"/>
        <w:jc w:val="center"/>
        <w:rPr>
          <w:sz w:val="24"/>
          <w:szCs w:val="24"/>
        </w:rPr>
      </w:pPr>
    </w:p>
    <w:p w14:paraId="42982838" w14:textId="77777777" w:rsidR="00FF482A" w:rsidRDefault="00FF482A">
      <w:pPr>
        <w:spacing w:line="240" w:lineRule="auto"/>
        <w:jc w:val="center"/>
        <w:rPr>
          <w:sz w:val="24"/>
          <w:szCs w:val="24"/>
        </w:rPr>
      </w:pPr>
    </w:p>
    <w:p w14:paraId="624BB2ED" w14:textId="77777777" w:rsidR="00FF482A" w:rsidRDefault="00FF482A">
      <w:pPr>
        <w:spacing w:line="240" w:lineRule="auto"/>
        <w:jc w:val="center"/>
        <w:rPr>
          <w:sz w:val="24"/>
          <w:szCs w:val="24"/>
        </w:rPr>
      </w:pPr>
    </w:p>
    <w:p w14:paraId="0D1C0BFC" w14:textId="77777777" w:rsidR="00FF482A" w:rsidRDefault="00FF482A">
      <w:pPr>
        <w:spacing w:line="240" w:lineRule="auto"/>
        <w:jc w:val="center"/>
        <w:rPr>
          <w:sz w:val="24"/>
          <w:szCs w:val="24"/>
        </w:rPr>
      </w:pPr>
    </w:p>
    <w:p w14:paraId="08048CE1" w14:textId="77777777" w:rsidR="00FF482A" w:rsidRDefault="00FF482A">
      <w:pPr>
        <w:spacing w:line="240" w:lineRule="auto"/>
        <w:jc w:val="center"/>
        <w:rPr>
          <w:sz w:val="24"/>
          <w:szCs w:val="24"/>
        </w:rPr>
      </w:pPr>
    </w:p>
    <w:p w14:paraId="319D4E69" w14:textId="77777777" w:rsidR="00FF482A" w:rsidRDefault="00FF482A">
      <w:pPr>
        <w:spacing w:line="240" w:lineRule="auto"/>
        <w:jc w:val="center"/>
        <w:rPr>
          <w:sz w:val="24"/>
          <w:szCs w:val="24"/>
        </w:rPr>
      </w:pPr>
    </w:p>
    <w:p w14:paraId="7AD5CE3C" w14:textId="77777777" w:rsidR="00FF482A" w:rsidRDefault="00FF482A">
      <w:pPr>
        <w:spacing w:line="240" w:lineRule="auto"/>
        <w:jc w:val="center"/>
        <w:rPr>
          <w:sz w:val="24"/>
          <w:szCs w:val="24"/>
        </w:rPr>
      </w:pPr>
    </w:p>
    <w:p w14:paraId="7755C78F" w14:textId="77777777" w:rsidR="00FF482A" w:rsidRDefault="00FF482A">
      <w:pPr>
        <w:spacing w:line="240" w:lineRule="auto"/>
        <w:jc w:val="center"/>
        <w:rPr>
          <w:sz w:val="24"/>
          <w:szCs w:val="24"/>
        </w:rPr>
      </w:pPr>
    </w:p>
    <w:p w14:paraId="30D5AB37" w14:textId="77777777" w:rsidR="00FF482A" w:rsidRDefault="00FF482A">
      <w:pPr>
        <w:spacing w:line="240" w:lineRule="auto"/>
        <w:jc w:val="center"/>
        <w:rPr>
          <w:sz w:val="24"/>
          <w:szCs w:val="24"/>
        </w:rPr>
      </w:pPr>
    </w:p>
    <w:p w14:paraId="101636F9" w14:textId="77777777" w:rsidR="00FF482A" w:rsidRDefault="00FF482A">
      <w:pPr>
        <w:spacing w:line="240" w:lineRule="auto"/>
        <w:jc w:val="center"/>
        <w:rPr>
          <w:sz w:val="24"/>
          <w:szCs w:val="24"/>
        </w:rPr>
      </w:pPr>
    </w:p>
    <w:p w14:paraId="3F47A7B4" w14:textId="77777777" w:rsidR="00FF482A" w:rsidRDefault="00FF482A">
      <w:pPr>
        <w:spacing w:line="240" w:lineRule="auto"/>
        <w:jc w:val="center"/>
        <w:rPr>
          <w:sz w:val="24"/>
          <w:szCs w:val="24"/>
        </w:rPr>
      </w:pPr>
    </w:p>
    <w:p w14:paraId="3AF9758A" w14:textId="77777777" w:rsidR="00FF482A" w:rsidRDefault="00FF482A">
      <w:pPr>
        <w:spacing w:line="240" w:lineRule="auto"/>
        <w:rPr>
          <w:sz w:val="24"/>
          <w:szCs w:val="24"/>
        </w:rPr>
      </w:pPr>
    </w:p>
    <w:tbl>
      <w:tblPr>
        <w:tblStyle w:val="a2"/>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33073CE2" w14:textId="77777777">
        <w:trPr>
          <w:trHeight w:val="420"/>
        </w:trPr>
        <w:tc>
          <w:tcPr>
            <w:tcW w:w="11430" w:type="dxa"/>
            <w:gridSpan w:val="2"/>
            <w:shd w:val="clear" w:color="auto" w:fill="CCCCCC"/>
            <w:tcMar>
              <w:top w:w="100" w:type="dxa"/>
              <w:left w:w="100" w:type="dxa"/>
              <w:bottom w:w="100" w:type="dxa"/>
              <w:right w:w="100" w:type="dxa"/>
            </w:tcMar>
          </w:tcPr>
          <w:p w14:paraId="0F1EFE1C" w14:textId="77777777" w:rsidR="00FF482A" w:rsidRDefault="00100058">
            <w:pPr>
              <w:widowControl w:val="0"/>
              <w:spacing w:line="240" w:lineRule="auto"/>
              <w:jc w:val="center"/>
              <w:rPr>
                <w:b/>
                <w:sz w:val="24"/>
                <w:szCs w:val="24"/>
              </w:rPr>
            </w:pPr>
            <w:r>
              <w:rPr>
                <w:b/>
                <w:sz w:val="24"/>
                <w:szCs w:val="24"/>
              </w:rPr>
              <w:lastRenderedPageBreak/>
              <w:t xml:space="preserve">3.4 - Philosophical Foundations of the American Revolution </w:t>
            </w:r>
          </w:p>
        </w:tc>
      </w:tr>
      <w:tr w:rsidR="00FF482A" w14:paraId="27CCD47B" w14:textId="77777777">
        <w:trPr>
          <w:trHeight w:val="420"/>
        </w:trPr>
        <w:tc>
          <w:tcPr>
            <w:tcW w:w="11430" w:type="dxa"/>
            <w:gridSpan w:val="2"/>
            <w:shd w:val="clear" w:color="auto" w:fill="auto"/>
            <w:tcMar>
              <w:top w:w="100" w:type="dxa"/>
              <w:left w:w="100" w:type="dxa"/>
              <w:bottom w:w="100" w:type="dxa"/>
              <w:right w:w="100" w:type="dxa"/>
            </w:tcMar>
          </w:tcPr>
          <w:p w14:paraId="37B7733B" w14:textId="77777777" w:rsidR="00FF482A" w:rsidRDefault="00100058">
            <w:pPr>
              <w:widowControl w:val="0"/>
              <w:spacing w:line="240" w:lineRule="auto"/>
              <w:rPr>
                <w:b/>
                <w:sz w:val="18"/>
                <w:szCs w:val="18"/>
              </w:rPr>
            </w:pPr>
            <w:r>
              <w:rPr>
                <w:b/>
                <w:sz w:val="18"/>
                <w:szCs w:val="18"/>
              </w:rPr>
              <w:t>Thematic Focus - American and National Identity</w:t>
            </w:r>
          </w:p>
          <w:p w14:paraId="13CC8311" w14:textId="77777777" w:rsidR="00FF482A" w:rsidRDefault="00100058">
            <w:pPr>
              <w:widowControl w:val="0"/>
              <w:spacing w:line="240" w:lineRule="auto"/>
              <w:rPr>
                <w:b/>
                <w:sz w:val="18"/>
                <w:szCs w:val="18"/>
              </w:rPr>
            </w:pPr>
            <w:r>
              <w:rPr>
                <w:sz w:val="18"/>
                <w:szCs w:val="18"/>
              </w:rPr>
              <w:t>The development of and debated about democracy, freedom, citizenship, diversity, and individualism shape American national identity, cultural value</w:t>
            </w:r>
            <w:r>
              <w:rPr>
                <w:sz w:val="18"/>
                <w:szCs w:val="18"/>
              </w:rPr>
              <w:t xml:space="preserve">s, and beliefs about American exceptionalism, and in turn, these ideas shape political institutions and society. Throughout American history, notions of national identity and culture have coexisted with varying degrees of regional and group identities. </w:t>
            </w:r>
            <w:r>
              <w:rPr>
                <w:b/>
                <w:sz w:val="18"/>
                <w:szCs w:val="18"/>
              </w:rPr>
              <w:t xml:space="preserve"> </w:t>
            </w:r>
          </w:p>
        </w:tc>
      </w:tr>
      <w:tr w:rsidR="00FF482A" w14:paraId="0B2B3379" w14:textId="77777777">
        <w:tc>
          <w:tcPr>
            <w:tcW w:w="3510" w:type="dxa"/>
            <w:shd w:val="clear" w:color="auto" w:fill="auto"/>
            <w:tcMar>
              <w:top w:w="100" w:type="dxa"/>
              <w:left w:w="100" w:type="dxa"/>
              <w:bottom w:w="100" w:type="dxa"/>
              <w:right w:w="100" w:type="dxa"/>
            </w:tcMar>
          </w:tcPr>
          <w:p w14:paraId="78003A16" w14:textId="77777777" w:rsidR="00FF482A" w:rsidRDefault="00100058">
            <w:pPr>
              <w:widowControl w:val="0"/>
              <w:spacing w:line="240" w:lineRule="auto"/>
              <w:rPr>
                <w:b/>
                <w:sz w:val="18"/>
                <w:szCs w:val="18"/>
              </w:rPr>
            </w:pPr>
            <w:r>
              <w:rPr>
                <w:b/>
                <w:sz w:val="18"/>
                <w:szCs w:val="18"/>
              </w:rPr>
              <w:t xml:space="preserve">Learning Objective </w:t>
            </w:r>
          </w:p>
          <w:p w14:paraId="3BC1622B" w14:textId="77777777" w:rsidR="00FF482A" w:rsidRDefault="00FF482A">
            <w:pPr>
              <w:widowControl w:val="0"/>
              <w:spacing w:line="240" w:lineRule="auto"/>
              <w:rPr>
                <w:b/>
                <w:sz w:val="18"/>
                <w:szCs w:val="18"/>
              </w:rPr>
            </w:pPr>
          </w:p>
          <w:p w14:paraId="04DFCEFC" w14:textId="77777777" w:rsidR="00FF482A" w:rsidRDefault="00100058">
            <w:pPr>
              <w:widowControl w:val="0"/>
              <w:spacing w:line="240" w:lineRule="auto"/>
              <w:rPr>
                <w:sz w:val="18"/>
                <w:szCs w:val="18"/>
              </w:rPr>
            </w:pPr>
            <w:r>
              <w:rPr>
                <w:sz w:val="18"/>
                <w:szCs w:val="18"/>
              </w:rPr>
              <w:t>Explain how and why colonial attitudes about government and the individual changed in the years leading up to the American Revolution.</w:t>
            </w:r>
          </w:p>
        </w:tc>
        <w:tc>
          <w:tcPr>
            <w:tcW w:w="7920" w:type="dxa"/>
            <w:shd w:val="clear" w:color="auto" w:fill="auto"/>
            <w:tcMar>
              <w:top w:w="100" w:type="dxa"/>
              <w:left w:w="100" w:type="dxa"/>
              <w:bottom w:w="100" w:type="dxa"/>
              <w:right w:w="100" w:type="dxa"/>
            </w:tcMar>
          </w:tcPr>
          <w:p w14:paraId="19145857" w14:textId="77777777" w:rsidR="00FF482A" w:rsidRDefault="00100058">
            <w:pPr>
              <w:widowControl w:val="0"/>
              <w:spacing w:line="240" w:lineRule="auto"/>
              <w:rPr>
                <w:b/>
                <w:sz w:val="18"/>
                <w:szCs w:val="18"/>
              </w:rPr>
            </w:pPr>
            <w:r>
              <w:rPr>
                <w:b/>
                <w:sz w:val="18"/>
                <w:szCs w:val="18"/>
              </w:rPr>
              <w:t>Historical Developments</w:t>
            </w:r>
          </w:p>
          <w:p w14:paraId="3C8DBD53" w14:textId="77777777" w:rsidR="00FF482A" w:rsidRDefault="00FF482A">
            <w:pPr>
              <w:widowControl w:val="0"/>
              <w:spacing w:line="240" w:lineRule="auto"/>
              <w:rPr>
                <w:b/>
                <w:sz w:val="18"/>
                <w:szCs w:val="18"/>
              </w:rPr>
            </w:pPr>
          </w:p>
          <w:p w14:paraId="24A4EA14" w14:textId="77777777" w:rsidR="00FF482A" w:rsidRDefault="00100058">
            <w:pPr>
              <w:widowControl w:val="0"/>
              <w:spacing w:line="240" w:lineRule="auto"/>
              <w:rPr>
                <w:b/>
                <w:sz w:val="18"/>
                <w:szCs w:val="18"/>
              </w:rPr>
            </w:pPr>
            <w:r>
              <w:rPr>
                <w:b/>
                <w:sz w:val="18"/>
                <w:szCs w:val="18"/>
              </w:rPr>
              <w:t>Enlightenment</w:t>
            </w:r>
            <w:r>
              <w:rPr>
                <w:sz w:val="18"/>
                <w:szCs w:val="18"/>
              </w:rPr>
              <w:t xml:space="preserve"> ideas and philosophy inspired many American political thinke</w:t>
            </w:r>
            <w:r>
              <w:rPr>
                <w:sz w:val="18"/>
                <w:szCs w:val="18"/>
              </w:rPr>
              <w:t xml:space="preserve">rs to emphasize </w:t>
            </w:r>
            <w:r>
              <w:rPr>
                <w:b/>
                <w:sz w:val="18"/>
                <w:szCs w:val="18"/>
              </w:rPr>
              <w:t>individual talent</w:t>
            </w:r>
            <w:r>
              <w:rPr>
                <w:sz w:val="18"/>
                <w:szCs w:val="18"/>
              </w:rPr>
              <w:t xml:space="preserve"> over </w:t>
            </w:r>
            <w:r>
              <w:rPr>
                <w:b/>
                <w:sz w:val="18"/>
                <w:szCs w:val="18"/>
              </w:rPr>
              <w:t>hereditary privilege</w:t>
            </w:r>
            <w:r>
              <w:rPr>
                <w:sz w:val="18"/>
                <w:szCs w:val="18"/>
              </w:rPr>
              <w:t xml:space="preserve">, while religion strengthened Americans’ view of themselves as a </w:t>
            </w:r>
            <w:r>
              <w:rPr>
                <w:b/>
                <w:sz w:val="18"/>
                <w:szCs w:val="18"/>
              </w:rPr>
              <w:t>people blessed with liberty.</w:t>
            </w:r>
          </w:p>
          <w:p w14:paraId="65B4BB55" w14:textId="77777777" w:rsidR="00FF482A" w:rsidRDefault="00FF482A">
            <w:pPr>
              <w:widowControl w:val="0"/>
              <w:spacing w:line="240" w:lineRule="auto"/>
              <w:rPr>
                <w:sz w:val="18"/>
                <w:szCs w:val="18"/>
              </w:rPr>
            </w:pPr>
          </w:p>
          <w:p w14:paraId="6183A350" w14:textId="77777777" w:rsidR="00FF482A" w:rsidRDefault="00100058">
            <w:pPr>
              <w:widowControl w:val="0"/>
              <w:spacing w:line="240" w:lineRule="auto"/>
              <w:rPr>
                <w:sz w:val="18"/>
                <w:szCs w:val="18"/>
              </w:rPr>
            </w:pPr>
            <w:r>
              <w:rPr>
                <w:sz w:val="18"/>
                <w:szCs w:val="18"/>
              </w:rPr>
              <w:t xml:space="preserve">The colonists’ belief in the superiority of </w:t>
            </w:r>
            <w:r>
              <w:rPr>
                <w:b/>
                <w:sz w:val="18"/>
                <w:szCs w:val="18"/>
              </w:rPr>
              <w:t>republican</w:t>
            </w:r>
            <w:r>
              <w:rPr>
                <w:sz w:val="18"/>
                <w:szCs w:val="18"/>
              </w:rPr>
              <w:t xml:space="preserve"> forms of government based on the natural rights</w:t>
            </w:r>
            <w:r>
              <w:rPr>
                <w:sz w:val="18"/>
                <w:szCs w:val="18"/>
              </w:rPr>
              <w:t xml:space="preserve"> of the people found expression in:</w:t>
            </w:r>
          </w:p>
          <w:p w14:paraId="121D226F" w14:textId="77777777" w:rsidR="00FF482A" w:rsidRDefault="00100058">
            <w:pPr>
              <w:widowControl w:val="0"/>
              <w:numPr>
                <w:ilvl w:val="0"/>
                <w:numId w:val="3"/>
              </w:numPr>
              <w:spacing w:line="240" w:lineRule="auto"/>
              <w:rPr>
                <w:sz w:val="18"/>
                <w:szCs w:val="18"/>
              </w:rPr>
            </w:pPr>
            <w:r>
              <w:rPr>
                <w:sz w:val="18"/>
                <w:szCs w:val="18"/>
              </w:rPr>
              <w:t xml:space="preserve"> </w:t>
            </w:r>
            <w:r>
              <w:rPr>
                <w:b/>
                <w:sz w:val="18"/>
                <w:szCs w:val="18"/>
              </w:rPr>
              <w:t>Thomas Paine’s Common Sense</w:t>
            </w:r>
            <w:r>
              <w:rPr>
                <w:sz w:val="18"/>
                <w:szCs w:val="18"/>
              </w:rPr>
              <w:t xml:space="preserve"> </w:t>
            </w:r>
          </w:p>
          <w:p w14:paraId="02BEC529" w14:textId="77777777" w:rsidR="00FF482A" w:rsidRDefault="00100058">
            <w:pPr>
              <w:widowControl w:val="0"/>
              <w:numPr>
                <w:ilvl w:val="0"/>
                <w:numId w:val="3"/>
              </w:numPr>
              <w:spacing w:line="240" w:lineRule="auto"/>
              <w:rPr>
                <w:sz w:val="18"/>
                <w:szCs w:val="18"/>
              </w:rPr>
            </w:pPr>
            <w:r>
              <w:rPr>
                <w:sz w:val="18"/>
                <w:szCs w:val="18"/>
              </w:rPr>
              <w:t xml:space="preserve">The </w:t>
            </w:r>
            <w:r>
              <w:rPr>
                <w:b/>
                <w:sz w:val="18"/>
                <w:szCs w:val="18"/>
              </w:rPr>
              <w:t>Declaration of Independence</w:t>
            </w:r>
            <w:r>
              <w:rPr>
                <w:sz w:val="18"/>
                <w:szCs w:val="18"/>
              </w:rPr>
              <w:t xml:space="preserve">. </w:t>
            </w:r>
          </w:p>
          <w:p w14:paraId="6B9E5849" w14:textId="77777777" w:rsidR="00FF482A" w:rsidRDefault="00FF482A">
            <w:pPr>
              <w:widowControl w:val="0"/>
              <w:spacing w:line="240" w:lineRule="auto"/>
              <w:rPr>
                <w:sz w:val="18"/>
                <w:szCs w:val="18"/>
              </w:rPr>
            </w:pPr>
          </w:p>
          <w:p w14:paraId="34ADD0AC" w14:textId="77777777" w:rsidR="00FF482A" w:rsidRDefault="00100058">
            <w:pPr>
              <w:widowControl w:val="0"/>
              <w:spacing w:line="240" w:lineRule="auto"/>
              <w:rPr>
                <w:sz w:val="18"/>
                <w:szCs w:val="18"/>
              </w:rPr>
            </w:pPr>
            <w:r>
              <w:rPr>
                <w:sz w:val="18"/>
                <w:szCs w:val="18"/>
              </w:rPr>
              <w:t xml:space="preserve">The ideas in these documents resonated throughout American history, shaping Americans’ understanding of the ideals on which the nation was based. </w:t>
            </w:r>
          </w:p>
        </w:tc>
      </w:tr>
    </w:tbl>
    <w:p w14:paraId="13626C65" w14:textId="77777777" w:rsidR="00FF482A" w:rsidRDefault="00FF482A">
      <w:pPr>
        <w:spacing w:line="240" w:lineRule="auto"/>
        <w:jc w:val="center"/>
        <w:rPr>
          <w:sz w:val="24"/>
          <w:szCs w:val="24"/>
        </w:rPr>
      </w:pPr>
    </w:p>
    <w:tbl>
      <w:tblPr>
        <w:tblStyle w:val="a3"/>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0EB42DBE" w14:textId="77777777">
        <w:trPr>
          <w:trHeight w:val="420"/>
        </w:trPr>
        <w:tc>
          <w:tcPr>
            <w:tcW w:w="11430" w:type="dxa"/>
            <w:gridSpan w:val="2"/>
            <w:shd w:val="clear" w:color="auto" w:fill="CCCCCC"/>
            <w:tcMar>
              <w:top w:w="100" w:type="dxa"/>
              <w:left w:w="100" w:type="dxa"/>
              <w:bottom w:w="100" w:type="dxa"/>
              <w:right w:w="100" w:type="dxa"/>
            </w:tcMar>
          </w:tcPr>
          <w:p w14:paraId="41E52473" w14:textId="77777777" w:rsidR="00FF482A" w:rsidRDefault="00100058">
            <w:pPr>
              <w:widowControl w:val="0"/>
              <w:spacing w:line="240" w:lineRule="auto"/>
              <w:jc w:val="center"/>
              <w:rPr>
                <w:b/>
                <w:sz w:val="24"/>
                <w:szCs w:val="24"/>
              </w:rPr>
            </w:pPr>
            <w:r>
              <w:rPr>
                <w:b/>
                <w:sz w:val="24"/>
                <w:szCs w:val="24"/>
              </w:rPr>
              <w:t xml:space="preserve">3.5 - The American Revolution </w:t>
            </w:r>
          </w:p>
        </w:tc>
      </w:tr>
      <w:tr w:rsidR="00FF482A" w14:paraId="4AD4B6D7" w14:textId="77777777">
        <w:trPr>
          <w:trHeight w:val="420"/>
        </w:trPr>
        <w:tc>
          <w:tcPr>
            <w:tcW w:w="11430" w:type="dxa"/>
            <w:gridSpan w:val="2"/>
            <w:shd w:val="clear" w:color="auto" w:fill="auto"/>
            <w:tcMar>
              <w:top w:w="100" w:type="dxa"/>
              <w:left w:w="100" w:type="dxa"/>
              <w:bottom w:w="100" w:type="dxa"/>
              <w:right w:w="100" w:type="dxa"/>
            </w:tcMar>
          </w:tcPr>
          <w:p w14:paraId="314B7CF5" w14:textId="77777777" w:rsidR="00FF482A" w:rsidRDefault="00100058">
            <w:pPr>
              <w:widowControl w:val="0"/>
              <w:spacing w:line="240" w:lineRule="auto"/>
              <w:rPr>
                <w:b/>
                <w:sz w:val="18"/>
                <w:szCs w:val="18"/>
              </w:rPr>
            </w:pPr>
            <w:r>
              <w:rPr>
                <w:b/>
                <w:sz w:val="18"/>
                <w:szCs w:val="18"/>
              </w:rPr>
              <w:t>Thematic Focus - America in the World</w:t>
            </w:r>
          </w:p>
          <w:p w14:paraId="38059FEA" w14:textId="77777777" w:rsidR="00FF482A" w:rsidRDefault="00100058">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world. </w:t>
            </w:r>
          </w:p>
        </w:tc>
      </w:tr>
      <w:tr w:rsidR="00FF482A" w14:paraId="7ED8FFB7" w14:textId="77777777">
        <w:tc>
          <w:tcPr>
            <w:tcW w:w="3510" w:type="dxa"/>
            <w:shd w:val="clear" w:color="auto" w:fill="auto"/>
            <w:tcMar>
              <w:top w:w="100" w:type="dxa"/>
              <w:left w:w="100" w:type="dxa"/>
              <w:bottom w:w="100" w:type="dxa"/>
              <w:right w:w="100" w:type="dxa"/>
            </w:tcMar>
          </w:tcPr>
          <w:p w14:paraId="5D771FFC" w14:textId="77777777" w:rsidR="00FF482A" w:rsidRDefault="00100058">
            <w:pPr>
              <w:widowControl w:val="0"/>
              <w:spacing w:line="240" w:lineRule="auto"/>
              <w:rPr>
                <w:b/>
                <w:sz w:val="18"/>
                <w:szCs w:val="18"/>
              </w:rPr>
            </w:pPr>
            <w:r>
              <w:rPr>
                <w:b/>
                <w:sz w:val="18"/>
                <w:szCs w:val="18"/>
              </w:rPr>
              <w:t xml:space="preserve">Learning Objective </w:t>
            </w:r>
          </w:p>
          <w:p w14:paraId="3E12E422" w14:textId="77777777" w:rsidR="00FF482A" w:rsidRDefault="00FF482A">
            <w:pPr>
              <w:widowControl w:val="0"/>
              <w:spacing w:line="240" w:lineRule="auto"/>
              <w:rPr>
                <w:b/>
                <w:sz w:val="18"/>
                <w:szCs w:val="18"/>
              </w:rPr>
            </w:pPr>
          </w:p>
          <w:p w14:paraId="75C6C12B" w14:textId="77777777" w:rsidR="00FF482A" w:rsidRDefault="00100058">
            <w:pPr>
              <w:widowControl w:val="0"/>
              <w:spacing w:line="240" w:lineRule="auto"/>
              <w:rPr>
                <w:sz w:val="18"/>
                <w:szCs w:val="18"/>
              </w:rPr>
            </w:pPr>
            <w:r>
              <w:rPr>
                <w:sz w:val="18"/>
                <w:szCs w:val="18"/>
              </w:rPr>
              <w:t>Explain how various factors contributed to the American victory in the Revolution.</w:t>
            </w:r>
          </w:p>
        </w:tc>
        <w:tc>
          <w:tcPr>
            <w:tcW w:w="7920" w:type="dxa"/>
            <w:shd w:val="clear" w:color="auto" w:fill="auto"/>
            <w:tcMar>
              <w:top w:w="100" w:type="dxa"/>
              <w:left w:w="100" w:type="dxa"/>
              <w:bottom w:w="100" w:type="dxa"/>
              <w:right w:w="100" w:type="dxa"/>
            </w:tcMar>
          </w:tcPr>
          <w:p w14:paraId="64ED8023" w14:textId="77777777" w:rsidR="00FF482A" w:rsidRDefault="00100058">
            <w:pPr>
              <w:widowControl w:val="0"/>
              <w:spacing w:line="240" w:lineRule="auto"/>
              <w:rPr>
                <w:b/>
                <w:sz w:val="18"/>
                <w:szCs w:val="18"/>
              </w:rPr>
            </w:pPr>
            <w:r>
              <w:rPr>
                <w:b/>
                <w:sz w:val="18"/>
                <w:szCs w:val="18"/>
              </w:rPr>
              <w:t>Historical Developments</w:t>
            </w:r>
          </w:p>
          <w:p w14:paraId="06599FC0" w14:textId="77777777" w:rsidR="00FF482A" w:rsidRDefault="00FF482A">
            <w:pPr>
              <w:widowControl w:val="0"/>
              <w:spacing w:line="240" w:lineRule="auto"/>
              <w:rPr>
                <w:b/>
                <w:sz w:val="18"/>
                <w:szCs w:val="18"/>
              </w:rPr>
            </w:pPr>
          </w:p>
          <w:p w14:paraId="375244D8" w14:textId="77777777" w:rsidR="00FF482A" w:rsidRDefault="00100058">
            <w:pPr>
              <w:widowControl w:val="0"/>
              <w:spacing w:line="240" w:lineRule="auto"/>
              <w:rPr>
                <w:sz w:val="18"/>
                <w:szCs w:val="18"/>
              </w:rPr>
            </w:pPr>
            <w:r>
              <w:rPr>
                <w:b/>
                <w:sz w:val="18"/>
                <w:szCs w:val="18"/>
              </w:rPr>
              <w:t>Despite</w:t>
            </w:r>
            <w:r>
              <w:rPr>
                <w:sz w:val="18"/>
                <w:szCs w:val="18"/>
              </w:rPr>
              <w:t xml:space="preserve"> </w:t>
            </w:r>
          </w:p>
          <w:p w14:paraId="6A27DFDE" w14:textId="77777777" w:rsidR="00FF482A" w:rsidRDefault="00100058">
            <w:pPr>
              <w:widowControl w:val="0"/>
              <w:spacing w:line="240" w:lineRule="auto"/>
              <w:ind w:left="720"/>
              <w:rPr>
                <w:sz w:val="18"/>
                <w:szCs w:val="18"/>
              </w:rPr>
            </w:pPr>
            <w:r>
              <w:rPr>
                <w:sz w:val="18"/>
                <w:szCs w:val="18"/>
              </w:rPr>
              <w:t>Loyalist opposition</w:t>
            </w:r>
          </w:p>
          <w:p w14:paraId="16C439D8" w14:textId="77777777" w:rsidR="00FF482A" w:rsidRDefault="00100058">
            <w:pPr>
              <w:widowControl w:val="0"/>
              <w:numPr>
                <w:ilvl w:val="0"/>
                <w:numId w:val="19"/>
              </w:numPr>
              <w:spacing w:line="240" w:lineRule="auto"/>
              <w:rPr>
                <w:sz w:val="18"/>
                <w:szCs w:val="18"/>
              </w:rPr>
            </w:pPr>
            <w:r>
              <w:rPr>
                <w:sz w:val="18"/>
                <w:szCs w:val="18"/>
              </w:rPr>
              <w:t>Great Britain’s apparently overwhelming military advantages</w:t>
            </w:r>
          </w:p>
          <w:p w14:paraId="00EBC00E" w14:textId="77777777" w:rsidR="00FF482A" w:rsidRDefault="00100058">
            <w:pPr>
              <w:widowControl w:val="0"/>
              <w:numPr>
                <w:ilvl w:val="0"/>
                <w:numId w:val="19"/>
              </w:numPr>
              <w:spacing w:line="240" w:lineRule="auto"/>
              <w:rPr>
                <w:sz w:val="18"/>
                <w:szCs w:val="18"/>
              </w:rPr>
            </w:pPr>
            <w:r>
              <w:rPr>
                <w:sz w:val="18"/>
                <w:szCs w:val="18"/>
              </w:rPr>
              <w:t>Great Britain’s apparently overwhelmi</w:t>
            </w:r>
            <w:r>
              <w:rPr>
                <w:sz w:val="18"/>
                <w:szCs w:val="18"/>
              </w:rPr>
              <w:t>ng  financial advantages</w:t>
            </w:r>
          </w:p>
          <w:p w14:paraId="6F338F7B" w14:textId="77777777" w:rsidR="00FF482A" w:rsidRDefault="00FF482A">
            <w:pPr>
              <w:widowControl w:val="0"/>
              <w:spacing w:line="240" w:lineRule="auto"/>
              <w:rPr>
                <w:sz w:val="18"/>
                <w:szCs w:val="18"/>
              </w:rPr>
            </w:pPr>
          </w:p>
          <w:p w14:paraId="28145CF2" w14:textId="77777777" w:rsidR="00FF482A" w:rsidRDefault="00100058">
            <w:pPr>
              <w:widowControl w:val="0"/>
              <w:spacing w:line="240" w:lineRule="auto"/>
              <w:rPr>
                <w:b/>
                <w:sz w:val="18"/>
                <w:szCs w:val="18"/>
              </w:rPr>
            </w:pPr>
            <w:r>
              <w:rPr>
                <w:b/>
                <w:sz w:val="18"/>
                <w:szCs w:val="18"/>
              </w:rPr>
              <w:t>The Patriot cause succeeded because of:</w:t>
            </w:r>
          </w:p>
          <w:p w14:paraId="303E674A" w14:textId="77777777" w:rsidR="00FF482A" w:rsidRDefault="00100058">
            <w:pPr>
              <w:widowControl w:val="0"/>
              <w:numPr>
                <w:ilvl w:val="0"/>
                <w:numId w:val="7"/>
              </w:numPr>
              <w:spacing w:line="240" w:lineRule="auto"/>
              <w:rPr>
                <w:sz w:val="18"/>
                <w:szCs w:val="18"/>
              </w:rPr>
            </w:pPr>
            <w:r>
              <w:rPr>
                <w:sz w:val="18"/>
                <w:szCs w:val="18"/>
              </w:rPr>
              <w:t>The actions of colonial militias and the Continental Army</w:t>
            </w:r>
          </w:p>
          <w:p w14:paraId="650D3E46" w14:textId="77777777" w:rsidR="00FF482A" w:rsidRDefault="00100058">
            <w:pPr>
              <w:widowControl w:val="0"/>
              <w:numPr>
                <w:ilvl w:val="0"/>
                <w:numId w:val="7"/>
              </w:numPr>
              <w:spacing w:line="240" w:lineRule="auto"/>
              <w:rPr>
                <w:sz w:val="18"/>
                <w:szCs w:val="18"/>
              </w:rPr>
            </w:pPr>
            <w:r>
              <w:rPr>
                <w:sz w:val="18"/>
                <w:szCs w:val="18"/>
              </w:rPr>
              <w:t>George Washington’s military leadership</w:t>
            </w:r>
          </w:p>
          <w:p w14:paraId="481AECB4" w14:textId="77777777" w:rsidR="00FF482A" w:rsidRDefault="00100058">
            <w:pPr>
              <w:widowControl w:val="0"/>
              <w:numPr>
                <w:ilvl w:val="0"/>
                <w:numId w:val="7"/>
              </w:numPr>
              <w:spacing w:line="240" w:lineRule="auto"/>
              <w:rPr>
                <w:sz w:val="18"/>
                <w:szCs w:val="18"/>
              </w:rPr>
            </w:pPr>
            <w:r>
              <w:rPr>
                <w:sz w:val="18"/>
                <w:szCs w:val="18"/>
              </w:rPr>
              <w:t>The colonists’ ideological commitment and resilience</w:t>
            </w:r>
          </w:p>
          <w:p w14:paraId="4BF79719" w14:textId="77777777" w:rsidR="00FF482A" w:rsidRDefault="00100058">
            <w:pPr>
              <w:widowControl w:val="0"/>
              <w:spacing w:line="240" w:lineRule="auto"/>
              <w:ind w:left="720"/>
              <w:rPr>
                <w:sz w:val="18"/>
                <w:szCs w:val="18"/>
              </w:rPr>
            </w:pPr>
            <w:r>
              <w:rPr>
                <w:sz w:val="18"/>
                <w:szCs w:val="18"/>
              </w:rPr>
              <w:t>Assistance sent by European allies.</w:t>
            </w:r>
          </w:p>
          <w:p w14:paraId="746C6E86" w14:textId="77777777" w:rsidR="00FF482A" w:rsidRDefault="00FF482A">
            <w:pPr>
              <w:widowControl w:val="0"/>
              <w:spacing w:line="240" w:lineRule="auto"/>
              <w:ind w:left="720"/>
              <w:rPr>
                <w:sz w:val="18"/>
                <w:szCs w:val="18"/>
              </w:rPr>
            </w:pPr>
          </w:p>
        </w:tc>
      </w:tr>
    </w:tbl>
    <w:p w14:paraId="65D70531" w14:textId="77777777" w:rsidR="00FF482A" w:rsidRDefault="00FF482A">
      <w:pPr>
        <w:spacing w:line="240" w:lineRule="auto"/>
        <w:jc w:val="center"/>
        <w:rPr>
          <w:sz w:val="24"/>
          <w:szCs w:val="24"/>
        </w:rPr>
      </w:pPr>
    </w:p>
    <w:tbl>
      <w:tblPr>
        <w:tblStyle w:val="a4"/>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62560774" w14:textId="77777777">
        <w:trPr>
          <w:trHeight w:val="420"/>
        </w:trPr>
        <w:tc>
          <w:tcPr>
            <w:tcW w:w="11430" w:type="dxa"/>
            <w:gridSpan w:val="2"/>
            <w:shd w:val="clear" w:color="auto" w:fill="CCCCCC"/>
            <w:tcMar>
              <w:top w:w="100" w:type="dxa"/>
              <w:left w:w="100" w:type="dxa"/>
              <w:bottom w:w="100" w:type="dxa"/>
              <w:right w:w="100" w:type="dxa"/>
            </w:tcMar>
          </w:tcPr>
          <w:p w14:paraId="04EF106E" w14:textId="77777777" w:rsidR="00FF482A" w:rsidRDefault="00100058">
            <w:pPr>
              <w:widowControl w:val="0"/>
              <w:spacing w:line="240" w:lineRule="auto"/>
              <w:jc w:val="center"/>
              <w:rPr>
                <w:b/>
                <w:sz w:val="24"/>
                <w:szCs w:val="24"/>
              </w:rPr>
            </w:pPr>
            <w:r>
              <w:rPr>
                <w:b/>
                <w:sz w:val="24"/>
                <w:szCs w:val="24"/>
              </w:rPr>
              <w:t xml:space="preserve">3.6 - The Influence of Revolutionary Ideals </w:t>
            </w:r>
          </w:p>
        </w:tc>
      </w:tr>
      <w:tr w:rsidR="00FF482A" w14:paraId="1BA03E7C" w14:textId="77777777">
        <w:trPr>
          <w:trHeight w:val="420"/>
        </w:trPr>
        <w:tc>
          <w:tcPr>
            <w:tcW w:w="11430" w:type="dxa"/>
            <w:gridSpan w:val="2"/>
            <w:shd w:val="clear" w:color="auto" w:fill="auto"/>
            <w:tcMar>
              <w:top w:w="100" w:type="dxa"/>
              <w:left w:w="100" w:type="dxa"/>
              <w:bottom w:w="100" w:type="dxa"/>
              <w:right w:w="100" w:type="dxa"/>
            </w:tcMar>
          </w:tcPr>
          <w:p w14:paraId="1968CF86" w14:textId="77777777" w:rsidR="00FF482A" w:rsidRDefault="00100058">
            <w:pPr>
              <w:widowControl w:val="0"/>
              <w:spacing w:line="240" w:lineRule="auto"/>
              <w:rPr>
                <w:b/>
                <w:sz w:val="18"/>
                <w:szCs w:val="18"/>
              </w:rPr>
            </w:pPr>
            <w:r>
              <w:rPr>
                <w:b/>
                <w:sz w:val="18"/>
                <w:szCs w:val="18"/>
              </w:rPr>
              <w:t xml:space="preserve">Thematic Focus - Social Structures </w:t>
            </w:r>
          </w:p>
          <w:p w14:paraId="64EE0E1C" w14:textId="77777777" w:rsidR="00FF482A" w:rsidRDefault="00100058">
            <w:pPr>
              <w:widowControl w:val="0"/>
              <w:spacing w:line="240" w:lineRule="auto"/>
              <w:rPr>
                <w:b/>
                <w:sz w:val="18"/>
                <w:szCs w:val="18"/>
              </w:rPr>
            </w:pPr>
            <w:r>
              <w:rPr>
                <w:sz w:val="18"/>
                <w:szCs w:val="18"/>
              </w:rPr>
              <w:t xml:space="preserve">Social categories, roles, and practices are created, maintained, challenged, and transformed throughout American history, shaping government policy, economic systems, culture, and the lives of citizens. </w:t>
            </w:r>
          </w:p>
        </w:tc>
      </w:tr>
      <w:tr w:rsidR="00FF482A" w14:paraId="0583B7EF" w14:textId="77777777">
        <w:tc>
          <w:tcPr>
            <w:tcW w:w="3510" w:type="dxa"/>
            <w:shd w:val="clear" w:color="auto" w:fill="auto"/>
            <w:tcMar>
              <w:top w:w="100" w:type="dxa"/>
              <w:left w:w="100" w:type="dxa"/>
              <w:bottom w:w="100" w:type="dxa"/>
              <w:right w:w="100" w:type="dxa"/>
            </w:tcMar>
          </w:tcPr>
          <w:p w14:paraId="6D89ED9E" w14:textId="77777777" w:rsidR="00FF482A" w:rsidRDefault="00100058">
            <w:pPr>
              <w:widowControl w:val="0"/>
              <w:spacing w:line="240" w:lineRule="auto"/>
              <w:rPr>
                <w:b/>
                <w:sz w:val="18"/>
                <w:szCs w:val="18"/>
              </w:rPr>
            </w:pPr>
            <w:r>
              <w:rPr>
                <w:b/>
                <w:sz w:val="18"/>
                <w:szCs w:val="18"/>
              </w:rPr>
              <w:t xml:space="preserve">Learning Objective </w:t>
            </w:r>
          </w:p>
          <w:p w14:paraId="5F6DA6AE" w14:textId="77777777" w:rsidR="00FF482A" w:rsidRDefault="00FF482A">
            <w:pPr>
              <w:widowControl w:val="0"/>
              <w:spacing w:line="240" w:lineRule="auto"/>
              <w:rPr>
                <w:b/>
                <w:sz w:val="18"/>
                <w:szCs w:val="18"/>
              </w:rPr>
            </w:pPr>
          </w:p>
          <w:p w14:paraId="0CA04ACA" w14:textId="77777777" w:rsidR="00FF482A" w:rsidRDefault="00100058">
            <w:pPr>
              <w:widowControl w:val="0"/>
              <w:spacing w:line="240" w:lineRule="auto"/>
              <w:rPr>
                <w:sz w:val="18"/>
                <w:szCs w:val="18"/>
              </w:rPr>
            </w:pPr>
            <w:r>
              <w:rPr>
                <w:sz w:val="18"/>
                <w:szCs w:val="18"/>
              </w:rPr>
              <w:t>Explain the various ways the American Revolution affected society.</w:t>
            </w:r>
          </w:p>
        </w:tc>
        <w:tc>
          <w:tcPr>
            <w:tcW w:w="7920" w:type="dxa"/>
            <w:shd w:val="clear" w:color="auto" w:fill="auto"/>
            <w:tcMar>
              <w:top w:w="100" w:type="dxa"/>
              <w:left w:w="100" w:type="dxa"/>
              <w:bottom w:w="100" w:type="dxa"/>
              <w:right w:w="100" w:type="dxa"/>
            </w:tcMar>
          </w:tcPr>
          <w:p w14:paraId="7C61D83C" w14:textId="77777777" w:rsidR="00FF482A" w:rsidRDefault="00100058">
            <w:pPr>
              <w:widowControl w:val="0"/>
              <w:spacing w:line="240" w:lineRule="auto"/>
              <w:rPr>
                <w:b/>
                <w:sz w:val="18"/>
                <w:szCs w:val="18"/>
              </w:rPr>
            </w:pPr>
            <w:r>
              <w:rPr>
                <w:b/>
                <w:sz w:val="18"/>
                <w:szCs w:val="18"/>
              </w:rPr>
              <w:t>Historical Developments</w:t>
            </w:r>
          </w:p>
          <w:p w14:paraId="50B1601F" w14:textId="77777777" w:rsidR="00FF482A" w:rsidRDefault="00FF482A">
            <w:pPr>
              <w:widowControl w:val="0"/>
              <w:spacing w:line="240" w:lineRule="auto"/>
              <w:rPr>
                <w:b/>
                <w:sz w:val="18"/>
                <w:szCs w:val="18"/>
              </w:rPr>
            </w:pPr>
          </w:p>
          <w:p w14:paraId="3FC15583" w14:textId="77777777" w:rsidR="00FF482A" w:rsidRDefault="00100058">
            <w:pPr>
              <w:widowControl w:val="0"/>
              <w:spacing w:line="240" w:lineRule="auto"/>
              <w:rPr>
                <w:sz w:val="18"/>
                <w:szCs w:val="18"/>
              </w:rPr>
            </w:pPr>
            <w:r>
              <w:rPr>
                <w:sz w:val="18"/>
                <w:szCs w:val="18"/>
              </w:rPr>
              <w:t>During and after the American Revolution, an increased awareness of inequalities in society motivated some individuals and groups to call for:</w:t>
            </w:r>
          </w:p>
          <w:p w14:paraId="76FA4AAB" w14:textId="77777777" w:rsidR="00FF482A" w:rsidRDefault="00100058">
            <w:pPr>
              <w:widowControl w:val="0"/>
              <w:numPr>
                <w:ilvl w:val="0"/>
                <w:numId w:val="16"/>
              </w:numPr>
              <w:spacing w:line="240" w:lineRule="auto"/>
              <w:rPr>
                <w:sz w:val="18"/>
                <w:szCs w:val="18"/>
              </w:rPr>
            </w:pPr>
            <w:r>
              <w:rPr>
                <w:sz w:val="18"/>
                <w:szCs w:val="18"/>
              </w:rPr>
              <w:t xml:space="preserve">The abolition of slavery </w:t>
            </w:r>
          </w:p>
          <w:p w14:paraId="7B0F7848" w14:textId="77777777" w:rsidR="00FF482A" w:rsidRDefault="00100058">
            <w:pPr>
              <w:widowControl w:val="0"/>
              <w:numPr>
                <w:ilvl w:val="0"/>
                <w:numId w:val="16"/>
              </w:numPr>
              <w:spacing w:line="240" w:lineRule="auto"/>
              <w:rPr>
                <w:sz w:val="18"/>
                <w:szCs w:val="18"/>
              </w:rPr>
            </w:pPr>
            <w:r>
              <w:rPr>
                <w:sz w:val="18"/>
                <w:szCs w:val="18"/>
              </w:rPr>
              <w:t>Greater political democracy in the new state and national governments.</w:t>
            </w:r>
          </w:p>
          <w:p w14:paraId="1B864D3B" w14:textId="77777777" w:rsidR="00FF482A" w:rsidRDefault="00FF482A">
            <w:pPr>
              <w:widowControl w:val="0"/>
              <w:spacing w:line="240" w:lineRule="auto"/>
              <w:rPr>
                <w:sz w:val="18"/>
                <w:szCs w:val="18"/>
              </w:rPr>
            </w:pPr>
          </w:p>
          <w:p w14:paraId="0A4D99A4" w14:textId="77777777" w:rsidR="00FF482A" w:rsidRDefault="00100058">
            <w:pPr>
              <w:widowControl w:val="0"/>
              <w:spacing w:line="240" w:lineRule="auto"/>
              <w:rPr>
                <w:sz w:val="18"/>
                <w:szCs w:val="18"/>
              </w:rPr>
            </w:pPr>
            <w:r>
              <w:rPr>
                <w:sz w:val="18"/>
                <w:szCs w:val="18"/>
              </w:rPr>
              <w:t>In response to women’s participation in the American Revolution, Enlightenment ideas, and women’s appeals for expanded roles, an ideal of</w:t>
            </w:r>
            <w:r>
              <w:rPr>
                <w:b/>
                <w:sz w:val="18"/>
                <w:szCs w:val="18"/>
              </w:rPr>
              <w:t xml:space="preserve"> “republican motherho</w:t>
            </w:r>
            <w:r>
              <w:rPr>
                <w:b/>
                <w:sz w:val="18"/>
                <w:szCs w:val="18"/>
              </w:rPr>
              <w:t>od”</w:t>
            </w:r>
            <w:r>
              <w:rPr>
                <w:sz w:val="18"/>
                <w:szCs w:val="18"/>
              </w:rPr>
              <w:t xml:space="preserve"> gained popularity.</w:t>
            </w:r>
          </w:p>
          <w:p w14:paraId="5E0BEDCF" w14:textId="77777777" w:rsidR="00FF482A" w:rsidRDefault="00100058">
            <w:pPr>
              <w:widowControl w:val="0"/>
              <w:numPr>
                <w:ilvl w:val="0"/>
                <w:numId w:val="6"/>
              </w:numPr>
              <w:spacing w:line="240" w:lineRule="auto"/>
              <w:rPr>
                <w:sz w:val="18"/>
                <w:szCs w:val="18"/>
              </w:rPr>
            </w:pPr>
            <w:r>
              <w:rPr>
                <w:sz w:val="18"/>
                <w:szCs w:val="18"/>
              </w:rPr>
              <w:t>It called on women to teach republican values within the family and granted women a new importance in American political culture.</w:t>
            </w:r>
          </w:p>
          <w:p w14:paraId="0AAF181C" w14:textId="77777777" w:rsidR="00FF482A" w:rsidRDefault="00FF482A">
            <w:pPr>
              <w:widowControl w:val="0"/>
              <w:spacing w:line="240" w:lineRule="auto"/>
              <w:rPr>
                <w:sz w:val="18"/>
                <w:szCs w:val="18"/>
              </w:rPr>
            </w:pPr>
          </w:p>
          <w:p w14:paraId="7A3CB1F3" w14:textId="77777777" w:rsidR="00FF482A" w:rsidRDefault="00FF482A">
            <w:pPr>
              <w:widowControl w:val="0"/>
              <w:spacing w:line="240" w:lineRule="auto"/>
              <w:ind w:left="720"/>
              <w:rPr>
                <w:sz w:val="18"/>
                <w:szCs w:val="18"/>
              </w:rPr>
            </w:pPr>
          </w:p>
        </w:tc>
      </w:tr>
      <w:tr w:rsidR="00FF482A" w14:paraId="5989341C" w14:textId="77777777">
        <w:trPr>
          <w:trHeight w:val="380"/>
        </w:trPr>
        <w:tc>
          <w:tcPr>
            <w:tcW w:w="11430" w:type="dxa"/>
            <w:gridSpan w:val="2"/>
            <w:shd w:val="clear" w:color="auto" w:fill="auto"/>
            <w:tcMar>
              <w:top w:w="100" w:type="dxa"/>
              <w:left w:w="100" w:type="dxa"/>
              <w:bottom w:w="100" w:type="dxa"/>
              <w:right w:w="100" w:type="dxa"/>
            </w:tcMar>
          </w:tcPr>
          <w:p w14:paraId="2933FAA8" w14:textId="77777777" w:rsidR="00FF482A" w:rsidRDefault="00100058">
            <w:pPr>
              <w:widowControl w:val="0"/>
              <w:spacing w:line="240" w:lineRule="auto"/>
              <w:rPr>
                <w:b/>
                <w:sz w:val="18"/>
                <w:szCs w:val="18"/>
              </w:rPr>
            </w:pPr>
            <w:r>
              <w:rPr>
                <w:b/>
                <w:sz w:val="18"/>
                <w:szCs w:val="18"/>
              </w:rPr>
              <w:t>Thematic Focus - America in the World</w:t>
            </w:r>
          </w:p>
          <w:p w14:paraId="4A23C6AA" w14:textId="77777777" w:rsidR="00FF482A" w:rsidRDefault="00100058">
            <w:pPr>
              <w:widowControl w:val="0"/>
              <w:spacing w:line="240" w:lineRule="auto"/>
              <w:rPr>
                <w:b/>
                <w:sz w:val="18"/>
                <w:szCs w:val="18"/>
              </w:rPr>
            </w:pPr>
            <w:r>
              <w:rPr>
                <w:sz w:val="18"/>
                <w:szCs w:val="18"/>
              </w:rPr>
              <w:t>Diplomatic, economic, cultural, and military interactions betw</w:t>
            </w:r>
            <w:r>
              <w:rPr>
                <w:sz w:val="18"/>
                <w:szCs w:val="18"/>
              </w:rPr>
              <w:t xml:space="preserve">een empires, nations, and peoples shape the development of America and America’s increasingly important role in the world. </w:t>
            </w:r>
          </w:p>
        </w:tc>
      </w:tr>
      <w:tr w:rsidR="00FF482A" w14:paraId="288FF593" w14:textId="77777777">
        <w:tc>
          <w:tcPr>
            <w:tcW w:w="3510" w:type="dxa"/>
            <w:shd w:val="clear" w:color="auto" w:fill="auto"/>
            <w:tcMar>
              <w:top w:w="100" w:type="dxa"/>
              <w:left w:w="100" w:type="dxa"/>
              <w:bottom w:w="100" w:type="dxa"/>
              <w:right w:w="100" w:type="dxa"/>
            </w:tcMar>
          </w:tcPr>
          <w:p w14:paraId="7FA0F387" w14:textId="77777777" w:rsidR="00FF482A" w:rsidRDefault="00FF482A">
            <w:pPr>
              <w:widowControl w:val="0"/>
              <w:spacing w:line="240" w:lineRule="auto"/>
              <w:rPr>
                <w:b/>
                <w:sz w:val="18"/>
                <w:szCs w:val="18"/>
              </w:rPr>
            </w:pPr>
          </w:p>
          <w:p w14:paraId="5CAB8EAF" w14:textId="77777777" w:rsidR="00FF482A" w:rsidRDefault="00100058">
            <w:pPr>
              <w:widowControl w:val="0"/>
              <w:spacing w:line="240" w:lineRule="auto"/>
              <w:rPr>
                <w:b/>
                <w:sz w:val="18"/>
                <w:szCs w:val="18"/>
              </w:rPr>
            </w:pPr>
            <w:r>
              <w:rPr>
                <w:b/>
                <w:sz w:val="18"/>
                <w:szCs w:val="18"/>
              </w:rPr>
              <w:t>Learning Objective</w:t>
            </w:r>
          </w:p>
          <w:p w14:paraId="3C8DA72A" w14:textId="77777777" w:rsidR="00FF482A" w:rsidRDefault="00FF482A">
            <w:pPr>
              <w:widowControl w:val="0"/>
              <w:spacing w:line="240" w:lineRule="auto"/>
              <w:rPr>
                <w:b/>
                <w:sz w:val="18"/>
                <w:szCs w:val="18"/>
              </w:rPr>
            </w:pPr>
          </w:p>
          <w:p w14:paraId="2152DD10" w14:textId="77777777" w:rsidR="00FF482A" w:rsidRDefault="00100058">
            <w:pPr>
              <w:widowControl w:val="0"/>
              <w:spacing w:line="240" w:lineRule="auto"/>
              <w:rPr>
                <w:sz w:val="18"/>
                <w:szCs w:val="18"/>
              </w:rPr>
            </w:pPr>
            <w:r>
              <w:rPr>
                <w:sz w:val="18"/>
                <w:szCs w:val="18"/>
              </w:rPr>
              <w:t>Describe the global impact of the American Revolution.</w:t>
            </w:r>
          </w:p>
        </w:tc>
        <w:tc>
          <w:tcPr>
            <w:tcW w:w="7920" w:type="dxa"/>
            <w:shd w:val="clear" w:color="auto" w:fill="auto"/>
            <w:tcMar>
              <w:top w:w="100" w:type="dxa"/>
              <w:left w:w="100" w:type="dxa"/>
              <w:bottom w:w="100" w:type="dxa"/>
              <w:right w:w="100" w:type="dxa"/>
            </w:tcMar>
          </w:tcPr>
          <w:p w14:paraId="02F76A62" w14:textId="77777777" w:rsidR="00FF482A" w:rsidRDefault="00FF482A">
            <w:pPr>
              <w:widowControl w:val="0"/>
              <w:spacing w:line="240" w:lineRule="auto"/>
              <w:rPr>
                <w:b/>
                <w:sz w:val="18"/>
                <w:szCs w:val="18"/>
              </w:rPr>
            </w:pPr>
          </w:p>
          <w:p w14:paraId="68B8F496" w14:textId="77777777" w:rsidR="00FF482A" w:rsidRDefault="00100058">
            <w:pPr>
              <w:widowControl w:val="0"/>
              <w:spacing w:line="240" w:lineRule="auto"/>
              <w:rPr>
                <w:b/>
                <w:sz w:val="18"/>
                <w:szCs w:val="18"/>
              </w:rPr>
            </w:pPr>
            <w:r>
              <w:rPr>
                <w:b/>
                <w:sz w:val="18"/>
                <w:szCs w:val="18"/>
              </w:rPr>
              <w:t xml:space="preserve">Historical Developments </w:t>
            </w:r>
          </w:p>
          <w:p w14:paraId="1A8C072C" w14:textId="77777777" w:rsidR="00FF482A" w:rsidRDefault="00FF482A">
            <w:pPr>
              <w:widowControl w:val="0"/>
              <w:spacing w:line="240" w:lineRule="auto"/>
              <w:rPr>
                <w:b/>
                <w:sz w:val="18"/>
                <w:szCs w:val="18"/>
              </w:rPr>
            </w:pPr>
          </w:p>
          <w:p w14:paraId="08FBE3F3" w14:textId="77777777" w:rsidR="00FF482A" w:rsidRDefault="00100058">
            <w:pPr>
              <w:widowControl w:val="0"/>
              <w:spacing w:line="240" w:lineRule="auto"/>
              <w:rPr>
                <w:sz w:val="18"/>
                <w:szCs w:val="18"/>
              </w:rPr>
            </w:pPr>
            <w:r>
              <w:rPr>
                <w:sz w:val="18"/>
                <w:szCs w:val="18"/>
              </w:rPr>
              <w:t>The American Revolution and the ideals set forth in the Declaration of Independence reverberated around the world inspiring future independence movements.</w:t>
            </w:r>
          </w:p>
          <w:p w14:paraId="4264A743" w14:textId="77777777" w:rsidR="00FF482A" w:rsidRDefault="00FF482A">
            <w:pPr>
              <w:widowControl w:val="0"/>
              <w:spacing w:line="240" w:lineRule="auto"/>
              <w:rPr>
                <w:sz w:val="18"/>
                <w:szCs w:val="18"/>
              </w:rPr>
            </w:pPr>
          </w:p>
          <w:p w14:paraId="2A7181D8" w14:textId="77777777" w:rsidR="00FF482A" w:rsidRDefault="00100058">
            <w:pPr>
              <w:widowControl w:val="0"/>
              <w:numPr>
                <w:ilvl w:val="0"/>
                <w:numId w:val="22"/>
              </w:numPr>
              <w:spacing w:line="240" w:lineRule="auto"/>
              <w:rPr>
                <w:sz w:val="18"/>
                <w:szCs w:val="18"/>
              </w:rPr>
            </w:pPr>
            <w:r>
              <w:rPr>
                <w:sz w:val="18"/>
                <w:szCs w:val="18"/>
              </w:rPr>
              <w:t>France</w:t>
            </w:r>
          </w:p>
          <w:p w14:paraId="5F8F0067" w14:textId="77777777" w:rsidR="00FF482A" w:rsidRDefault="00100058">
            <w:pPr>
              <w:widowControl w:val="0"/>
              <w:numPr>
                <w:ilvl w:val="0"/>
                <w:numId w:val="22"/>
              </w:numPr>
              <w:spacing w:line="240" w:lineRule="auto"/>
              <w:rPr>
                <w:sz w:val="18"/>
                <w:szCs w:val="18"/>
              </w:rPr>
            </w:pPr>
            <w:r>
              <w:rPr>
                <w:sz w:val="18"/>
                <w:szCs w:val="18"/>
              </w:rPr>
              <w:t>Haiti</w:t>
            </w:r>
          </w:p>
          <w:p w14:paraId="0C0F4D75" w14:textId="77777777" w:rsidR="00FF482A" w:rsidRDefault="00100058">
            <w:pPr>
              <w:widowControl w:val="0"/>
              <w:numPr>
                <w:ilvl w:val="0"/>
                <w:numId w:val="22"/>
              </w:numPr>
              <w:spacing w:line="240" w:lineRule="auto"/>
              <w:rPr>
                <w:sz w:val="18"/>
                <w:szCs w:val="18"/>
              </w:rPr>
            </w:pPr>
            <w:r>
              <w:rPr>
                <w:sz w:val="18"/>
                <w:szCs w:val="18"/>
              </w:rPr>
              <w:t>Latin America</w:t>
            </w:r>
          </w:p>
          <w:p w14:paraId="421B3368" w14:textId="77777777" w:rsidR="00FF482A" w:rsidRDefault="00FF482A">
            <w:pPr>
              <w:widowControl w:val="0"/>
              <w:spacing w:line="240" w:lineRule="auto"/>
              <w:rPr>
                <w:sz w:val="18"/>
                <w:szCs w:val="18"/>
              </w:rPr>
            </w:pPr>
          </w:p>
        </w:tc>
      </w:tr>
    </w:tbl>
    <w:p w14:paraId="35CCC53F" w14:textId="77777777" w:rsidR="00FF482A" w:rsidRDefault="00FF482A">
      <w:pPr>
        <w:spacing w:line="240" w:lineRule="auto"/>
        <w:rPr>
          <w:sz w:val="24"/>
          <w:szCs w:val="24"/>
        </w:rPr>
      </w:pPr>
    </w:p>
    <w:tbl>
      <w:tblPr>
        <w:tblStyle w:val="a5"/>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2489E1DE" w14:textId="77777777">
        <w:trPr>
          <w:trHeight w:val="420"/>
        </w:trPr>
        <w:tc>
          <w:tcPr>
            <w:tcW w:w="11430" w:type="dxa"/>
            <w:gridSpan w:val="2"/>
            <w:shd w:val="clear" w:color="auto" w:fill="CCCCCC"/>
            <w:tcMar>
              <w:top w:w="100" w:type="dxa"/>
              <w:left w:w="100" w:type="dxa"/>
              <w:bottom w:w="100" w:type="dxa"/>
              <w:right w:w="100" w:type="dxa"/>
            </w:tcMar>
          </w:tcPr>
          <w:p w14:paraId="0BB7C83F" w14:textId="77777777" w:rsidR="00FF482A" w:rsidRDefault="00100058">
            <w:pPr>
              <w:widowControl w:val="0"/>
              <w:spacing w:line="240" w:lineRule="auto"/>
              <w:jc w:val="center"/>
              <w:rPr>
                <w:b/>
                <w:sz w:val="24"/>
                <w:szCs w:val="24"/>
              </w:rPr>
            </w:pPr>
            <w:r>
              <w:rPr>
                <w:b/>
                <w:sz w:val="24"/>
                <w:szCs w:val="24"/>
              </w:rPr>
              <w:t xml:space="preserve">3.7 - The Articles of Confederation </w:t>
            </w:r>
          </w:p>
        </w:tc>
      </w:tr>
      <w:tr w:rsidR="00FF482A" w14:paraId="33BBCB9D" w14:textId="77777777">
        <w:trPr>
          <w:trHeight w:val="420"/>
        </w:trPr>
        <w:tc>
          <w:tcPr>
            <w:tcW w:w="11430" w:type="dxa"/>
            <w:gridSpan w:val="2"/>
            <w:shd w:val="clear" w:color="auto" w:fill="auto"/>
            <w:tcMar>
              <w:top w:w="100" w:type="dxa"/>
              <w:left w:w="100" w:type="dxa"/>
              <w:bottom w:w="100" w:type="dxa"/>
              <w:right w:w="100" w:type="dxa"/>
            </w:tcMar>
          </w:tcPr>
          <w:p w14:paraId="58AAD857" w14:textId="77777777" w:rsidR="00FF482A" w:rsidRDefault="00100058">
            <w:pPr>
              <w:widowControl w:val="0"/>
              <w:spacing w:line="240" w:lineRule="auto"/>
              <w:rPr>
                <w:b/>
                <w:sz w:val="18"/>
                <w:szCs w:val="18"/>
              </w:rPr>
            </w:pPr>
            <w:r>
              <w:rPr>
                <w:b/>
                <w:sz w:val="18"/>
                <w:szCs w:val="18"/>
              </w:rPr>
              <w:t xml:space="preserve">Thematic Focus - Politics and Power </w:t>
            </w:r>
          </w:p>
          <w:p w14:paraId="2D3A6184" w14:textId="77777777" w:rsidR="00FF482A" w:rsidRDefault="00100058">
            <w:pPr>
              <w:widowControl w:val="0"/>
              <w:spacing w:line="240" w:lineRule="auto"/>
              <w:rPr>
                <w:sz w:val="18"/>
                <w:szCs w:val="18"/>
              </w:rPr>
            </w:pPr>
            <w:r>
              <w:rPr>
                <w:sz w:val="18"/>
                <w:szCs w:val="18"/>
              </w:rPr>
              <w:t>Debates fostered by social and political groups about the role of government in American social, political, and economic life shape government policy, institutions, political partie</w:t>
            </w:r>
            <w:r>
              <w:rPr>
                <w:sz w:val="18"/>
                <w:szCs w:val="18"/>
              </w:rPr>
              <w:t>s, and the rights of citizens.</w:t>
            </w:r>
          </w:p>
        </w:tc>
      </w:tr>
      <w:tr w:rsidR="00FF482A" w14:paraId="707FA34E" w14:textId="77777777">
        <w:tc>
          <w:tcPr>
            <w:tcW w:w="3510" w:type="dxa"/>
            <w:shd w:val="clear" w:color="auto" w:fill="auto"/>
            <w:tcMar>
              <w:top w:w="100" w:type="dxa"/>
              <w:left w:w="100" w:type="dxa"/>
              <w:bottom w:w="100" w:type="dxa"/>
              <w:right w:w="100" w:type="dxa"/>
            </w:tcMar>
          </w:tcPr>
          <w:p w14:paraId="467F0486" w14:textId="77777777" w:rsidR="00FF482A" w:rsidRDefault="00100058">
            <w:pPr>
              <w:widowControl w:val="0"/>
              <w:spacing w:line="240" w:lineRule="auto"/>
              <w:rPr>
                <w:b/>
                <w:sz w:val="18"/>
                <w:szCs w:val="18"/>
              </w:rPr>
            </w:pPr>
            <w:r>
              <w:rPr>
                <w:b/>
                <w:sz w:val="18"/>
                <w:szCs w:val="18"/>
              </w:rPr>
              <w:t xml:space="preserve">Learning Objective </w:t>
            </w:r>
          </w:p>
          <w:p w14:paraId="11DD7541" w14:textId="77777777" w:rsidR="00FF482A" w:rsidRDefault="00FF482A">
            <w:pPr>
              <w:widowControl w:val="0"/>
              <w:spacing w:line="240" w:lineRule="auto"/>
              <w:rPr>
                <w:b/>
                <w:sz w:val="18"/>
                <w:szCs w:val="18"/>
              </w:rPr>
            </w:pPr>
          </w:p>
          <w:p w14:paraId="77E7F9A7" w14:textId="77777777" w:rsidR="00FF482A" w:rsidRDefault="00100058">
            <w:pPr>
              <w:widowControl w:val="0"/>
              <w:spacing w:line="240" w:lineRule="auto"/>
              <w:rPr>
                <w:sz w:val="18"/>
                <w:szCs w:val="18"/>
              </w:rPr>
            </w:pPr>
            <w:r>
              <w:rPr>
                <w:sz w:val="18"/>
                <w:szCs w:val="18"/>
              </w:rPr>
              <w:t>Explain how different forms of government developed and changed as a result of the Revolutionary Period.</w:t>
            </w:r>
          </w:p>
        </w:tc>
        <w:tc>
          <w:tcPr>
            <w:tcW w:w="7920" w:type="dxa"/>
            <w:shd w:val="clear" w:color="auto" w:fill="auto"/>
            <w:tcMar>
              <w:top w:w="100" w:type="dxa"/>
              <w:left w:w="100" w:type="dxa"/>
              <w:bottom w:w="100" w:type="dxa"/>
              <w:right w:w="100" w:type="dxa"/>
            </w:tcMar>
          </w:tcPr>
          <w:p w14:paraId="196180F8" w14:textId="77777777" w:rsidR="00FF482A" w:rsidRDefault="00100058">
            <w:pPr>
              <w:widowControl w:val="0"/>
              <w:spacing w:line="240" w:lineRule="auto"/>
              <w:rPr>
                <w:b/>
                <w:sz w:val="18"/>
                <w:szCs w:val="18"/>
              </w:rPr>
            </w:pPr>
            <w:r>
              <w:rPr>
                <w:b/>
                <w:sz w:val="18"/>
                <w:szCs w:val="18"/>
              </w:rPr>
              <w:t>Historical Developments</w:t>
            </w:r>
          </w:p>
          <w:p w14:paraId="4C9D62F7" w14:textId="77777777" w:rsidR="00FF482A" w:rsidRDefault="00FF482A">
            <w:pPr>
              <w:widowControl w:val="0"/>
              <w:spacing w:line="240" w:lineRule="auto"/>
              <w:rPr>
                <w:b/>
                <w:sz w:val="18"/>
                <w:szCs w:val="18"/>
              </w:rPr>
            </w:pPr>
          </w:p>
          <w:p w14:paraId="4CEA7266" w14:textId="77777777" w:rsidR="00FF482A" w:rsidRDefault="00100058">
            <w:pPr>
              <w:widowControl w:val="0"/>
              <w:spacing w:line="240" w:lineRule="auto"/>
              <w:rPr>
                <w:b/>
                <w:sz w:val="18"/>
                <w:szCs w:val="18"/>
              </w:rPr>
            </w:pPr>
            <w:r>
              <w:rPr>
                <w:b/>
                <w:sz w:val="18"/>
                <w:szCs w:val="18"/>
              </w:rPr>
              <w:t xml:space="preserve">Many new state constitutions: </w:t>
            </w:r>
          </w:p>
          <w:p w14:paraId="593396A2" w14:textId="77777777" w:rsidR="00FF482A" w:rsidRDefault="00100058">
            <w:pPr>
              <w:widowControl w:val="0"/>
              <w:numPr>
                <w:ilvl w:val="0"/>
                <w:numId w:val="25"/>
              </w:numPr>
              <w:spacing w:line="240" w:lineRule="auto"/>
              <w:rPr>
                <w:sz w:val="18"/>
                <w:szCs w:val="18"/>
              </w:rPr>
            </w:pPr>
            <w:r>
              <w:rPr>
                <w:sz w:val="18"/>
                <w:szCs w:val="18"/>
              </w:rPr>
              <w:t xml:space="preserve">Placed power in the hands of the legislative branch </w:t>
            </w:r>
          </w:p>
          <w:p w14:paraId="2B26AE0D" w14:textId="77777777" w:rsidR="00FF482A" w:rsidRDefault="00100058">
            <w:pPr>
              <w:widowControl w:val="0"/>
              <w:numPr>
                <w:ilvl w:val="0"/>
                <w:numId w:val="25"/>
              </w:numPr>
              <w:spacing w:line="240" w:lineRule="auto"/>
              <w:rPr>
                <w:sz w:val="18"/>
                <w:szCs w:val="18"/>
              </w:rPr>
            </w:pPr>
            <w:r>
              <w:rPr>
                <w:sz w:val="18"/>
                <w:szCs w:val="18"/>
              </w:rPr>
              <w:t>Maintained property qualifications for vot</w:t>
            </w:r>
            <w:r>
              <w:rPr>
                <w:sz w:val="18"/>
                <w:szCs w:val="18"/>
              </w:rPr>
              <w:t>ing and citizenship.</w:t>
            </w:r>
          </w:p>
          <w:p w14:paraId="05F00377" w14:textId="77777777" w:rsidR="00FF482A" w:rsidRDefault="00FF482A">
            <w:pPr>
              <w:widowControl w:val="0"/>
              <w:spacing w:line="240" w:lineRule="auto"/>
              <w:rPr>
                <w:sz w:val="18"/>
                <w:szCs w:val="18"/>
              </w:rPr>
            </w:pPr>
          </w:p>
          <w:p w14:paraId="63C19E6E" w14:textId="77777777" w:rsidR="00FF482A" w:rsidRDefault="00100058">
            <w:pPr>
              <w:widowControl w:val="0"/>
              <w:spacing w:line="240" w:lineRule="auto"/>
              <w:rPr>
                <w:b/>
                <w:sz w:val="18"/>
                <w:szCs w:val="18"/>
              </w:rPr>
            </w:pPr>
            <w:r>
              <w:rPr>
                <w:b/>
                <w:sz w:val="18"/>
                <w:szCs w:val="18"/>
              </w:rPr>
              <w:t xml:space="preserve">The Articles of Confederation </w:t>
            </w:r>
          </w:p>
          <w:p w14:paraId="15E7D6A1" w14:textId="77777777" w:rsidR="00FF482A" w:rsidRDefault="00100058">
            <w:pPr>
              <w:widowControl w:val="0"/>
              <w:numPr>
                <w:ilvl w:val="0"/>
                <w:numId w:val="24"/>
              </w:numPr>
              <w:spacing w:line="240" w:lineRule="auto"/>
              <w:rPr>
                <w:sz w:val="18"/>
                <w:szCs w:val="18"/>
              </w:rPr>
            </w:pPr>
            <w:r>
              <w:rPr>
                <w:sz w:val="18"/>
                <w:szCs w:val="18"/>
              </w:rPr>
              <w:t>Unified the newly independent states, creating a central government with limited power.</w:t>
            </w:r>
          </w:p>
          <w:p w14:paraId="7A218AD8" w14:textId="77777777" w:rsidR="00FF482A" w:rsidRDefault="00FF482A">
            <w:pPr>
              <w:widowControl w:val="0"/>
              <w:spacing w:line="240" w:lineRule="auto"/>
              <w:rPr>
                <w:sz w:val="18"/>
                <w:szCs w:val="18"/>
              </w:rPr>
            </w:pPr>
          </w:p>
          <w:p w14:paraId="73D86EAF" w14:textId="77777777" w:rsidR="00FF482A" w:rsidRDefault="00100058">
            <w:pPr>
              <w:widowControl w:val="0"/>
              <w:spacing w:line="240" w:lineRule="auto"/>
              <w:rPr>
                <w:sz w:val="18"/>
                <w:szCs w:val="18"/>
              </w:rPr>
            </w:pPr>
            <w:r>
              <w:rPr>
                <w:b/>
                <w:sz w:val="18"/>
                <w:szCs w:val="18"/>
              </w:rPr>
              <w:t xml:space="preserve">After the Revolution problems led to calls for a stronger central government. </w:t>
            </w:r>
          </w:p>
          <w:p w14:paraId="511B3745" w14:textId="77777777" w:rsidR="00FF482A" w:rsidRDefault="00100058">
            <w:pPr>
              <w:widowControl w:val="0"/>
              <w:numPr>
                <w:ilvl w:val="0"/>
                <w:numId w:val="15"/>
              </w:numPr>
              <w:spacing w:line="240" w:lineRule="auto"/>
              <w:rPr>
                <w:sz w:val="18"/>
                <w:szCs w:val="18"/>
              </w:rPr>
            </w:pPr>
            <w:r>
              <w:rPr>
                <w:sz w:val="18"/>
                <w:szCs w:val="18"/>
              </w:rPr>
              <w:t xml:space="preserve">Difficulties over international trade </w:t>
            </w:r>
          </w:p>
          <w:p w14:paraId="1C242A1C" w14:textId="77777777" w:rsidR="00FF482A" w:rsidRDefault="00100058">
            <w:pPr>
              <w:widowControl w:val="0"/>
              <w:numPr>
                <w:ilvl w:val="0"/>
                <w:numId w:val="15"/>
              </w:numPr>
              <w:spacing w:line="240" w:lineRule="auto"/>
              <w:rPr>
                <w:sz w:val="18"/>
                <w:szCs w:val="18"/>
              </w:rPr>
            </w:pPr>
            <w:r>
              <w:rPr>
                <w:sz w:val="18"/>
                <w:szCs w:val="18"/>
              </w:rPr>
              <w:t xml:space="preserve">Finances </w:t>
            </w:r>
          </w:p>
          <w:p w14:paraId="3270380F" w14:textId="77777777" w:rsidR="00FF482A" w:rsidRDefault="00100058">
            <w:pPr>
              <w:widowControl w:val="0"/>
              <w:numPr>
                <w:ilvl w:val="0"/>
                <w:numId w:val="15"/>
              </w:numPr>
              <w:spacing w:line="240" w:lineRule="auto"/>
              <w:rPr>
                <w:sz w:val="18"/>
                <w:szCs w:val="18"/>
              </w:rPr>
            </w:pPr>
            <w:r>
              <w:rPr>
                <w:sz w:val="18"/>
                <w:szCs w:val="18"/>
              </w:rPr>
              <w:t xml:space="preserve">Interstate commerce </w:t>
            </w:r>
          </w:p>
          <w:p w14:paraId="162360A8" w14:textId="77777777" w:rsidR="00FF482A" w:rsidRDefault="00100058">
            <w:pPr>
              <w:widowControl w:val="0"/>
              <w:numPr>
                <w:ilvl w:val="0"/>
                <w:numId w:val="15"/>
              </w:numPr>
              <w:spacing w:line="240" w:lineRule="auto"/>
              <w:rPr>
                <w:sz w:val="18"/>
                <w:szCs w:val="18"/>
              </w:rPr>
            </w:pPr>
            <w:r>
              <w:rPr>
                <w:sz w:val="18"/>
                <w:szCs w:val="18"/>
              </w:rPr>
              <w:t xml:space="preserve">Foreign relations </w:t>
            </w:r>
          </w:p>
          <w:p w14:paraId="663FD243" w14:textId="77777777" w:rsidR="00FF482A" w:rsidRDefault="00100058">
            <w:pPr>
              <w:widowControl w:val="0"/>
              <w:numPr>
                <w:ilvl w:val="0"/>
                <w:numId w:val="15"/>
              </w:numPr>
              <w:spacing w:line="240" w:lineRule="auto"/>
              <w:rPr>
                <w:sz w:val="18"/>
                <w:szCs w:val="18"/>
              </w:rPr>
            </w:pPr>
            <w:r>
              <w:rPr>
                <w:sz w:val="18"/>
                <w:szCs w:val="18"/>
              </w:rPr>
              <w:t>Internal unrest</w:t>
            </w:r>
          </w:p>
          <w:p w14:paraId="39724E40" w14:textId="77777777" w:rsidR="00FF482A" w:rsidRDefault="00FF482A">
            <w:pPr>
              <w:widowControl w:val="0"/>
              <w:spacing w:line="240" w:lineRule="auto"/>
              <w:rPr>
                <w:sz w:val="18"/>
                <w:szCs w:val="18"/>
              </w:rPr>
            </w:pPr>
          </w:p>
          <w:p w14:paraId="7130B507" w14:textId="77777777" w:rsidR="00FF482A" w:rsidRDefault="00100058">
            <w:pPr>
              <w:widowControl w:val="0"/>
              <w:spacing w:line="240" w:lineRule="auto"/>
              <w:rPr>
                <w:sz w:val="18"/>
                <w:szCs w:val="18"/>
              </w:rPr>
            </w:pPr>
            <w:r>
              <w:rPr>
                <w:sz w:val="18"/>
                <w:szCs w:val="18"/>
              </w:rPr>
              <w:t xml:space="preserve">As settlers moved westward during the 1780s, Congress enacted the </w:t>
            </w:r>
            <w:r>
              <w:rPr>
                <w:b/>
                <w:sz w:val="18"/>
                <w:szCs w:val="18"/>
              </w:rPr>
              <w:t>Northwest Ordinance</w:t>
            </w:r>
            <w:r>
              <w:rPr>
                <w:sz w:val="18"/>
                <w:szCs w:val="18"/>
              </w:rPr>
              <w:t xml:space="preserve"> for admitting new states. The ordinance promoted:</w:t>
            </w:r>
          </w:p>
          <w:p w14:paraId="749DCE31" w14:textId="77777777" w:rsidR="00FF482A" w:rsidRDefault="00100058">
            <w:pPr>
              <w:widowControl w:val="0"/>
              <w:numPr>
                <w:ilvl w:val="0"/>
                <w:numId w:val="5"/>
              </w:numPr>
              <w:spacing w:line="240" w:lineRule="auto"/>
              <w:rPr>
                <w:sz w:val="18"/>
                <w:szCs w:val="18"/>
              </w:rPr>
            </w:pPr>
            <w:r>
              <w:rPr>
                <w:sz w:val="18"/>
                <w:szCs w:val="18"/>
              </w:rPr>
              <w:t>Public education</w:t>
            </w:r>
          </w:p>
          <w:p w14:paraId="64FC295B" w14:textId="77777777" w:rsidR="00FF482A" w:rsidRDefault="00100058">
            <w:pPr>
              <w:widowControl w:val="0"/>
              <w:numPr>
                <w:ilvl w:val="0"/>
                <w:numId w:val="5"/>
              </w:numPr>
              <w:spacing w:line="240" w:lineRule="auto"/>
              <w:rPr>
                <w:sz w:val="18"/>
                <w:szCs w:val="18"/>
              </w:rPr>
            </w:pPr>
            <w:r>
              <w:rPr>
                <w:sz w:val="18"/>
                <w:szCs w:val="18"/>
              </w:rPr>
              <w:t xml:space="preserve">The protection of private property </w:t>
            </w:r>
          </w:p>
          <w:p w14:paraId="38CB7621" w14:textId="77777777" w:rsidR="00FF482A" w:rsidRDefault="00100058">
            <w:pPr>
              <w:widowControl w:val="0"/>
              <w:numPr>
                <w:ilvl w:val="0"/>
                <w:numId w:val="5"/>
              </w:numPr>
              <w:spacing w:line="240" w:lineRule="auto"/>
              <w:rPr>
                <w:sz w:val="18"/>
                <w:szCs w:val="18"/>
              </w:rPr>
            </w:pPr>
            <w:r>
              <w:rPr>
                <w:sz w:val="18"/>
                <w:szCs w:val="18"/>
              </w:rPr>
              <w:t>A ban on slavery in the Northwest Territory.</w:t>
            </w:r>
          </w:p>
        </w:tc>
      </w:tr>
    </w:tbl>
    <w:p w14:paraId="6BA8E6F0" w14:textId="77777777" w:rsidR="00FF482A" w:rsidRDefault="00FF482A">
      <w:pPr>
        <w:spacing w:line="240" w:lineRule="auto"/>
        <w:jc w:val="center"/>
        <w:rPr>
          <w:sz w:val="24"/>
          <w:szCs w:val="24"/>
        </w:rPr>
      </w:pPr>
    </w:p>
    <w:p w14:paraId="49B06BEA" w14:textId="77777777" w:rsidR="00FF482A" w:rsidRDefault="00FF482A">
      <w:pPr>
        <w:spacing w:line="240" w:lineRule="auto"/>
        <w:jc w:val="center"/>
        <w:rPr>
          <w:sz w:val="24"/>
          <w:szCs w:val="24"/>
        </w:rPr>
      </w:pPr>
    </w:p>
    <w:tbl>
      <w:tblPr>
        <w:tblStyle w:val="a6"/>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08025970" w14:textId="77777777">
        <w:trPr>
          <w:trHeight w:val="420"/>
        </w:trPr>
        <w:tc>
          <w:tcPr>
            <w:tcW w:w="11430" w:type="dxa"/>
            <w:gridSpan w:val="2"/>
            <w:shd w:val="clear" w:color="auto" w:fill="CCCCCC"/>
            <w:tcMar>
              <w:top w:w="100" w:type="dxa"/>
              <w:left w:w="100" w:type="dxa"/>
              <w:bottom w:w="100" w:type="dxa"/>
              <w:right w:w="100" w:type="dxa"/>
            </w:tcMar>
          </w:tcPr>
          <w:p w14:paraId="1028CB0D" w14:textId="77777777" w:rsidR="00FF482A" w:rsidRDefault="00100058">
            <w:pPr>
              <w:widowControl w:val="0"/>
              <w:spacing w:line="240" w:lineRule="auto"/>
              <w:jc w:val="center"/>
              <w:rPr>
                <w:b/>
                <w:sz w:val="24"/>
                <w:szCs w:val="24"/>
              </w:rPr>
            </w:pPr>
            <w:r>
              <w:rPr>
                <w:b/>
                <w:sz w:val="24"/>
                <w:szCs w:val="24"/>
              </w:rPr>
              <w:t xml:space="preserve">3.8 - The Constitutional Convention and Debates over Ratification </w:t>
            </w:r>
          </w:p>
        </w:tc>
      </w:tr>
      <w:tr w:rsidR="00FF482A" w14:paraId="2484DDC4" w14:textId="77777777">
        <w:trPr>
          <w:trHeight w:val="420"/>
        </w:trPr>
        <w:tc>
          <w:tcPr>
            <w:tcW w:w="11430" w:type="dxa"/>
            <w:gridSpan w:val="2"/>
            <w:shd w:val="clear" w:color="auto" w:fill="auto"/>
            <w:tcMar>
              <w:top w:w="100" w:type="dxa"/>
              <w:left w:w="100" w:type="dxa"/>
              <w:bottom w:w="100" w:type="dxa"/>
              <w:right w:w="100" w:type="dxa"/>
            </w:tcMar>
          </w:tcPr>
          <w:p w14:paraId="5D2DDB80" w14:textId="77777777" w:rsidR="00FF482A" w:rsidRDefault="00100058">
            <w:pPr>
              <w:widowControl w:val="0"/>
              <w:spacing w:line="240" w:lineRule="auto"/>
              <w:rPr>
                <w:b/>
                <w:sz w:val="18"/>
                <w:szCs w:val="18"/>
              </w:rPr>
            </w:pPr>
            <w:r>
              <w:rPr>
                <w:b/>
                <w:sz w:val="18"/>
                <w:szCs w:val="18"/>
              </w:rPr>
              <w:t>Thematic Focus - Politics and Power</w:t>
            </w:r>
          </w:p>
          <w:p w14:paraId="434AB815" w14:textId="77777777" w:rsidR="00FF482A" w:rsidRDefault="00100058">
            <w:pPr>
              <w:widowControl w:val="0"/>
              <w:spacing w:line="240" w:lineRule="auto"/>
              <w:rPr>
                <w:sz w:val="18"/>
                <w:szCs w:val="18"/>
              </w:rPr>
            </w:pPr>
            <w:r>
              <w:rPr>
                <w:sz w:val="18"/>
                <w:szCs w:val="18"/>
              </w:rPr>
              <w:t>Debates fostered by social and political groups about the role of government in American social, political, and economic life shape government policy, i</w:t>
            </w:r>
            <w:r>
              <w:rPr>
                <w:sz w:val="18"/>
                <w:szCs w:val="18"/>
              </w:rPr>
              <w:t>nstitutions, political parties, and the rights of citizens.</w:t>
            </w:r>
          </w:p>
        </w:tc>
      </w:tr>
      <w:tr w:rsidR="00FF482A" w14:paraId="19A0FC50" w14:textId="77777777">
        <w:tc>
          <w:tcPr>
            <w:tcW w:w="3510" w:type="dxa"/>
            <w:shd w:val="clear" w:color="auto" w:fill="auto"/>
            <w:tcMar>
              <w:top w:w="100" w:type="dxa"/>
              <w:left w:w="100" w:type="dxa"/>
              <w:bottom w:w="100" w:type="dxa"/>
              <w:right w:w="100" w:type="dxa"/>
            </w:tcMar>
          </w:tcPr>
          <w:p w14:paraId="183C5D68" w14:textId="77777777" w:rsidR="00FF482A" w:rsidRDefault="00100058">
            <w:pPr>
              <w:widowControl w:val="0"/>
              <w:spacing w:line="240" w:lineRule="auto"/>
              <w:rPr>
                <w:b/>
                <w:sz w:val="18"/>
                <w:szCs w:val="18"/>
              </w:rPr>
            </w:pPr>
            <w:r>
              <w:rPr>
                <w:b/>
                <w:sz w:val="18"/>
                <w:szCs w:val="18"/>
              </w:rPr>
              <w:t xml:space="preserve">Learning Objective </w:t>
            </w:r>
          </w:p>
          <w:p w14:paraId="5ED810E8" w14:textId="77777777" w:rsidR="00FF482A" w:rsidRDefault="00FF482A">
            <w:pPr>
              <w:widowControl w:val="0"/>
              <w:spacing w:line="240" w:lineRule="auto"/>
              <w:rPr>
                <w:b/>
                <w:sz w:val="18"/>
                <w:szCs w:val="18"/>
              </w:rPr>
            </w:pPr>
          </w:p>
          <w:p w14:paraId="220D81FA" w14:textId="77777777" w:rsidR="00FF482A" w:rsidRDefault="00100058">
            <w:pPr>
              <w:widowControl w:val="0"/>
              <w:spacing w:line="240" w:lineRule="auto"/>
              <w:rPr>
                <w:sz w:val="18"/>
                <w:szCs w:val="18"/>
              </w:rPr>
            </w:pPr>
            <w:r>
              <w:rPr>
                <w:sz w:val="18"/>
                <w:szCs w:val="18"/>
              </w:rPr>
              <w:t>Explain the differing ideological positions on the structure and function of the federal government.</w:t>
            </w:r>
          </w:p>
        </w:tc>
        <w:tc>
          <w:tcPr>
            <w:tcW w:w="7920" w:type="dxa"/>
            <w:shd w:val="clear" w:color="auto" w:fill="auto"/>
            <w:tcMar>
              <w:top w:w="100" w:type="dxa"/>
              <w:left w:w="100" w:type="dxa"/>
              <w:bottom w:w="100" w:type="dxa"/>
              <w:right w:w="100" w:type="dxa"/>
            </w:tcMar>
          </w:tcPr>
          <w:p w14:paraId="7B402AA9" w14:textId="77777777" w:rsidR="00FF482A" w:rsidRDefault="00100058">
            <w:pPr>
              <w:widowControl w:val="0"/>
              <w:spacing w:line="240" w:lineRule="auto"/>
              <w:rPr>
                <w:b/>
                <w:sz w:val="18"/>
                <w:szCs w:val="18"/>
              </w:rPr>
            </w:pPr>
            <w:r>
              <w:rPr>
                <w:b/>
                <w:sz w:val="18"/>
                <w:szCs w:val="18"/>
              </w:rPr>
              <w:t>Historical Developments</w:t>
            </w:r>
          </w:p>
          <w:p w14:paraId="67B1833D" w14:textId="77777777" w:rsidR="00FF482A" w:rsidRDefault="00FF482A">
            <w:pPr>
              <w:widowControl w:val="0"/>
              <w:spacing w:line="240" w:lineRule="auto"/>
              <w:rPr>
                <w:b/>
                <w:sz w:val="18"/>
                <w:szCs w:val="18"/>
              </w:rPr>
            </w:pPr>
          </w:p>
          <w:p w14:paraId="2004A017" w14:textId="77777777" w:rsidR="00FF482A" w:rsidRDefault="00100058">
            <w:pPr>
              <w:widowControl w:val="0"/>
              <w:spacing w:line="240" w:lineRule="auto"/>
              <w:rPr>
                <w:sz w:val="18"/>
                <w:szCs w:val="18"/>
              </w:rPr>
            </w:pPr>
            <w:r>
              <w:rPr>
                <w:sz w:val="18"/>
                <w:szCs w:val="18"/>
              </w:rPr>
              <w:t>Delegates from the states participated in the</w:t>
            </w:r>
            <w:r>
              <w:rPr>
                <w:b/>
                <w:sz w:val="18"/>
                <w:szCs w:val="18"/>
              </w:rPr>
              <w:t xml:space="preserve"> Constitutional Convention </w:t>
            </w:r>
            <w:r>
              <w:rPr>
                <w:sz w:val="18"/>
                <w:szCs w:val="18"/>
              </w:rPr>
              <w:t xml:space="preserve">and through negotiation, collaboration, and compromise proposed a </w:t>
            </w:r>
            <w:r>
              <w:rPr>
                <w:b/>
                <w:sz w:val="18"/>
                <w:szCs w:val="18"/>
              </w:rPr>
              <w:t>constitution</w:t>
            </w:r>
            <w:r>
              <w:rPr>
                <w:sz w:val="18"/>
                <w:szCs w:val="18"/>
              </w:rPr>
              <w:t>.</w:t>
            </w:r>
          </w:p>
          <w:p w14:paraId="6C7E5F87" w14:textId="77777777" w:rsidR="00FF482A" w:rsidRDefault="00FF482A">
            <w:pPr>
              <w:widowControl w:val="0"/>
              <w:spacing w:line="240" w:lineRule="auto"/>
              <w:rPr>
                <w:sz w:val="18"/>
                <w:szCs w:val="18"/>
              </w:rPr>
            </w:pPr>
          </w:p>
          <w:p w14:paraId="4723C1B1" w14:textId="77777777" w:rsidR="00FF482A" w:rsidRDefault="00100058">
            <w:pPr>
              <w:widowControl w:val="0"/>
              <w:spacing w:line="240" w:lineRule="auto"/>
              <w:rPr>
                <w:sz w:val="18"/>
                <w:szCs w:val="18"/>
              </w:rPr>
            </w:pPr>
            <w:r>
              <w:rPr>
                <w:sz w:val="18"/>
                <w:szCs w:val="18"/>
              </w:rPr>
              <w:t>The Constitutional Convention</w:t>
            </w:r>
            <w:r>
              <w:rPr>
                <w:b/>
                <w:sz w:val="18"/>
                <w:szCs w:val="18"/>
              </w:rPr>
              <w:t xml:space="preserve"> compromised over the representation of slave states in Congress and the r</w:t>
            </w:r>
            <w:r>
              <w:rPr>
                <w:b/>
                <w:sz w:val="18"/>
                <w:szCs w:val="18"/>
              </w:rPr>
              <w:t>ole of the federal government in regulating both slavery and the slave trade,</w:t>
            </w:r>
            <w:r>
              <w:rPr>
                <w:sz w:val="18"/>
                <w:szCs w:val="18"/>
              </w:rPr>
              <w:t xml:space="preserve"> allowing the prohibition of the international slave trade after 1808.</w:t>
            </w:r>
          </w:p>
          <w:p w14:paraId="41CA82AF" w14:textId="77777777" w:rsidR="00FF482A" w:rsidRDefault="00FF482A">
            <w:pPr>
              <w:widowControl w:val="0"/>
              <w:spacing w:line="240" w:lineRule="auto"/>
              <w:rPr>
                <w:sz w:val="18"/>
                <w:szCs w:val="18"/>
              </w:rPr>
            </w:pPr>
          </w:p>
          <w:p w14:paraId="1104562F" w14:textId="77777777" w:rsidR="00FF482A" w:rsidRDefault="00100058">
            <w:pPr>
              <w:widowControl w:val="0"/>
              <w:spacing w:line="240" w:lineRule="auto"/>
              <w:rPr>
                <w:sz w:val="18"/>
                <w:szCs w:val="18"/>
              </w:rPr>
            </w:pPr>
            <w:r>
              <w:rPr>
                <w:sz w:val="18"/>
                <w:szCs w:val="18"/>
              </w:rPr>
              <w:t>In the debate over ratifying the Constitution,</w:t>
            </w:r>
            <w:r>
              <w:rPr>
                <w:b/>
                <w:sz w:val="18"/>
                <w:szCs w:val="18"/>
              </w:rPr>
              <w:t xml:space="preserve"> Anti-Federalists</w:t>
            </w:r>
            <w:r>
              <w:rPr>
                <w:sz w:val="18"/>
                <w:szCs w:val="18"/>
              </w:rPr>
              <w:t xml:space="preserve"> opposing ratification battled with </w:t>
            </w:r>
            <w:r>
              <w:rPr>
                <w:b/>
                <w:sz w:val="18"/>
                <w:szCs w:val="18"/>
              </w:rPr>
              <w:t>Federali</w:t>
            </w:r>
            <w:r>
              <w:rPr>
                <w:b/>
                <w:sz w:val="18"/>
                <w:szCs w:val="18"/>
              </w:rPr>
              <w:t>sts</w:t>
            </w:r>
            <w:r>
              <w:rPr>
                <w:sz w:val="18"/>
                <w:szCs w:val="18"/>
              </w:rPr>
              <w:t xml:space="preserve">, whose principles were articulated in the </w:t>
            </w:r>
            <w:r>
              <w:rPr>
                <w:b/>
                <w:sz w:val="18"/>
                <w:szCs w:val="18"/>
              </w:rPr>
              <w:t>Federalist Papers</w:t>
            </w:r>
            <w:r>
              <w:rPr>
                <w:sz w:val="18"/>
                <w:szCs w:val="18"/>
              </w:rPr>
              <w:t xml:space="preserve"> (primarily written by </w:t>
            </w:r>
            <w:r>
              <w:rPr>
                <w:b/>
                <w:sz w:val="18"/>
                <w:szCs w:val="18"/>
              </w:rPr>
              <w:t>Alexander Hamilton</w:t>
            </w:r>
            <w:r>
              <w:rPr>
                <w:sz w:val="18"/>
                <w:szCs w:val="18"/>
              </w:rPr>
              <w:t xml:space="preserve"> and </w:t>
            </w:r>
            <w:r>
              <w:rPr>
                <w:b/>
                <w:sz w:val="18"/>
                <w:szCs w:val="18"/>
              </w:rPr>
              <w:t>James Madison</w:t>
            </w:r>
            <w:r>
              <w:rPr>
                <w:sz w:val="18"/>
                <w:szCs w:val="18"/>
              </w:rPr>
              <w:t xml:space="preserve">). </w:t>
            </w:r>
          </w:p>
          <w:p w14:paraId="6E6AFE0C" w14:textId="77777777" w:rsidR="00FF482A" w:rsidRDefault="00100058">
            <w:pPr>
              <w:widowControl w:val="0"/>
              <w:numPr>
                <w:ilvl w:val="0"/>
                <w:numId w:val="9"/>
              </w:numPr>
              <w:spacing w:line="240" w:lineRule="auto"/>
              <w:rPr>
                <w:sz w:val="18"/>
                <w:szCs w:val="18"/>
              </w:rPr>
            </w:pPr>
            <w:r>
              <w:rPr>
                <w:sz w:val="18"/>
                <w:szCs w:val="18"/>
              </w:rPr>
              <w:t xml:space="preserve">Federalists ensured the ratification of the Constitution by promising the addition of a </w:t>
            </w:r>
            <w:r>
              <w:rPr>
                <w:b/>
                <w:sz w:val="18"/>
                <w:szCs w:val="18"/>
              </w:rPr>
              <w:t>Bill of Rights</w:t>
            </w:r>
            <w:r>
              <w:rPr>
                <w:sz w:val="18"/>
                <w:szCs w:val="18"/>
              </w:rPr>
              <w:t xml:space="preserve"> that enumerated individual </w:t>
            </w:r>
            <w:r>
              <w:rPr>
                <w:sz w:val="18"/>
                <w:szCs w:val="18"/>
              </w:rPr>
              <w:t>rights and explicitly restricted the powers of the federal government.</w:t>
            </w:r>
          </w:p>
        </w:tc>
      </w:tr>
    </w:tbl>
    <w:p w14:paraId="4FFC368B" w14:textId="77777777" w:rsidR="00FF482A" w:rsidRDefault="00FF482A">
      <w:pPr>
        <w:spacing w:line="240" w:lineRule="auto"/>
        <w:jc w:val="center"/>
        <w:rPr>
          <w:sz w:val="24"/>
          <w:szCs w:val="24"/>
        </w:rPr>
      </w:pPr>
    </w:p>
    <w:p w14:paraId="19C55627" w14:textId="77777777" w:rsidR="00FF482A" w:rsidRDefault="00FF482A">
      <w:pPr>
        <w:spacing w:line="240" w:lineRule="auto"/>
        <w:jc w:val="center"/>
        <w:rPr>
          <w:sz w:val="24"/>
          <w:szCs w:val="24"/>
        </w:rPr>
      </w:pPr>
    </w:p>
    <w:p w14:paraId="4286DFF9" w14:textId="77777777" w:rsidR="00FF482A" w:rsidRDefault="00FF482A">
      <w:pPr>
        <w:spacing w:line="240" w:lineRule="auto"/>
        <w:jc w:val="center"/>
        <w:rPr>
          <w:sz w:val="24"/>
          <w:szCs w:val="24"/>
        </w:rPr>
      </w:pPr>
    </w:p>
    <w:p w14:paraId="4B4B2A13" w14:textId="77777777" w:rsidR="00FF482A" w:rsidRDefault="00FF482A">
      <w:pPr>
        <w:spacing w:line="240" w:lineRule="auto"/>
        <w:jc w:val="center"/>
        <w:rPr>
          <w:sz w:val="24"/>
          <w:szCs w:val="24"/>
        </w:rPr>
      </w:pPr>
    </w:p>
    <w:p w14:paraId="1D99F3D8" w14:textId="77777777" w:rsidR="00FF482A" w:rsidRDefault="00FF482A">
      <w:pPr>
        <w:spacing w:line="240" w:lineRule="auto"/>
        <w:jc w:val="center"/>
        <w:rPr>
          <w:sz w:val="24"/>
          <w:szCs w:val="24"/>
        </w:rPr>
      </w:pPr>
    </w:p>
    <w:p w14:paraId="362C7040" w14:textId="77777777" w:rsidR="00FF482A" w:rsidRDefault="00FF482A">
      <w:pPr>
        <w:spacing w:line="240" w:lineRule="auto"/>
        <w:jc w:val="center"/>
        <w:rPr>
          <w:sz w:val="24"/>
          <w:szCs w:val="24"/>
        </w:rPr>
      </w:pPr>
    </w:p>
    <w:tbl>
      <w:tblPr>
        <w:tblStyle w:val="a7"/>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2A69B0E1" w14:textId="77777777">
        <w:trPr>
          <w:trHeight w:val="420"/>
        </w:trPr>
        <w:tc>
          <w:tcPr>
            <w:tcW w:w="11430" w:type="dxa"/>
            <w:gridSpan w:val="2"/>
            <w:shd w:val="clear" w:color="auto" w:fill="CCCCCC"/>
            <w:tcMar>
              <w:top w:w="100" w:type="dxa"/>
              <w:left w:w="100" w:type="dxa"/>
              <w:bottom w:w="100" w:type="dxa"/>
              <w:right w:w="100" w:type="dxa"/>
            </w:tcMar>
          </w:tcPr>
          <w:p w14:paraId="61DB055D" w14:textId="77777777" w:rsidR="00FF482A" w:rsidRDefault="00100058">
            <w:pPr>
              <w:widowControl w:val="0"/>
              <w:spacing w:line="240" w:lineRule="auto"/>
              <w:jc w:val="center"/>
              <w:rPr>
                <w:b/>
                <w:sz w:val="24"/>
                <w:szCs w:val="24"/>
              </w:rPr>
            </w:pPr>
            <w:r>
              <w:rPr>
                <w:b/>
                <w:sz w:val="24"/>
                <w:szCs w:val="24"/>
              </w:rPr>
              <w:t xml:space="preserve">3.9 - The Constitution </w:t>
            </w:r>
          </w:p>
        </w:tc>
      </w:tr>
      <w:tr w:rsidR="00FF482A" w14:paraId="70734CF2" w14:textId="77777777">
        <w:trPr>
          <w:trHeight w:val="420"/>
        </w:trPr>
        <w:tc>
          <w:tcPr>
            <w:tcW w:w="11430" w:type="dxa"/>
            <w:gridSpan w:val="2"/>
            <w:shd w:val="clear" w:color="auto" w:fill="auto"/>
            <w:tcMar>
              <w:top w:w="100" w:type="dxa"/>
              <w:left w:w="100" w:type="dxa"/>
              <w:bottom w:w="100" w:type="dxa"/>
              <w:right w:w="100" w:type="dxa"/>
            </w:tcMar>
          </w:tcPr>
          <w:p w14:paraId="33B37763" w14:textId="77777777" w:rsidR="00FF482A" w:rsidRDefault="00100058">
            <w:pPr>
              <w:widowControl w:val="0"/>
              <w:spacing w:line="240" w:lineRule="auto"/>
              <w:rPr>
                <w:b/>
                <w:sz w:val="18"/>
                <w:szCs w:val="18"/>
              </w:rPr>
            </w:pPr>
            <w:r>
              <w:rPr>
                <w:b/>
                <w:sz w:val="18"/>
                <w:szCs w:val="18"/>
              </w:rPr>
              <w:t>Thematic Focus - Politics and Power</w:t>
            </w:r>
          </w:p>
          <w:p w14:paraId="06F7EE08" w14:textId="77777777" w:rsidR="00FF482A" w:rsidRDefault="00100058">
            <w:pPr>
              <w:widowControl w:val="0"/>
              <w:spacing w:line="240" w:lineRule="auto"/>
              <w:rPr>
                <w:b/>
                <w:sz w:val="18"/>
                <w:szCs w:val="18"/>
              </w:rPr>
            </w:pPr>
            <w:r>
              <w:rPr>
                <w:sz w:val="18"/>
                <w:szCs w:val="18"/>
              </w:rPr>
              <w:t>Debates fostered by social and political groups about the role of government in American social, political, and economic life shape government policy, institutions, political parties, and the rights of citizens.</w:t>
            </w:r>
          </w:p>
        </w:tc>
      </w:tr>
      <w:tr w:rsidR="00FF482A" w14:paraId="294BD94A" w14:textId="77777777">
        <w:tc>
          <w:tcPr>
            <w:tcW w:w="3510" w:type="dxa"/>
            <w:shd w:val="clear" w:color="auto" w:fill="auto"/>
            <w:tcMar>
              <w:top w:w="100" w:type="dxa"/>
              <w:left w:w="100" w:type="dxa"/>
              <w:bottom w:w="100" w:type="dxa"/>
              <w:right w:w="100" w:type="dxa"/>
            </w:tcMar>
          </w:tcPr>
          <w:p w14:paraId="125BC7EB" w14:textId="77777777" w:rsidR="00FF482A" w:rsidRDefault="00100058">
            <w:pPr>
              <w:widowControl w:val="0"/>
              <w:spacing w:line="240" w:lineRule="auto"/>
              <w:rPr>
                <w:b/>
                <w:sz w:val="18"/>
                <w:szCs w:val="18"/>
              </w:rPr>
            </w:pPr>
            <w:r>
              <w:rPr>
                <w:b/>
                <w:sz w:val="18"/>
                <w:szCs w:val="18"/>
              </w:rPr>
              <w:t xml:space="preserve">Learning Objective </w:t>
            </w:r>
          </w:p>
          <w:p w14:paraId="66113A57" w14:textId="77777777" w:rsidR="00FF482A" w:rsidRDefault="00FF482A">
            <w:pPr>
              <w:widowControl w:val="0"/>
              <w:spacing w:line="240" w:lineRule="auto"/>
              <w:rPr>
                <w:b/>
                <w:sz w:val="18"/>
                <w:szCs w:val="18"/>
              </w:rPr>
            </w:pPr>
          </w:p>
          <w:p w14:paraId="3DF80FBF" w14:textId="77777777" w:rsidR="00FF482A" w:rsidRDefault="00100058">
            <w:pPr>
              <w:widowControl w:val="0"/>
              <w:spacing w:line="240" w:lineRule="auto"/>
              <w:rPr>
                <w:sz w:val="18"/>
                <w:szCs w:val="18"/>
              </w:rPr>
            </w:pPr>
            <w:r>
              <w:rPr>
                <w:sz w:val="18"/>
                <w:szCs w:val="18"/>
              </w:rPr>
              <w:t>Explain the continuiti</w:t>
            </w:r>
            <w:r>
              <w:rPr>
                <w:sz w:val="18"/>
                <w:szCs w:val="18"/>
              </w:rPr>
              <w:t>es and changes in the structure and functions of the government with the ratification of the Constitution.</w:t>
            </w:r>
          </w:p>
        </w:tc>
        <w:tc>
          <w:tcPr>
            <w:tcW w:w="7920" w:type="dxa"/>
            <w:shd w:val="clear" w:color="auto" w:fill="auto"/>
            <w:tcMar>
              <w:top w:w="100" w:type="dxa"/>
              <w:left w:w="100" w:type="dxa"/>
              <w:bottom w:w="100" w:type="dxa"/>
              <w:right w:w="100" w:type="dxa"/>
            </w:tcMar>
          </w:tcPr>
          <w:p w14:paraId="7080DAB1" w14:textId="77777777" w:rsidR="00FF482A" w:rsidRDefault="00100058">
            <w:pPr>
              <w:widowControl w:val="0"/>
              <w:spacing w:line="240" w:lineRule="auto"/>
              <w:rPr>
                <w:b/>
                <w:sz w:val="18"/>
                <w:szCs w:val="18"/>
              </w:rPr>
            </w:pPr>
            <w:r>
              <w:rPr>
                <w:b/>
                <w:sz w:val="18"/>
                <w:szCs w:val="18"/>
              </w:rPr>
              <w:t>Historical Developments</w:t>
            </w:r>
          </w:p>
          <w:p w14:paraId="1A529D02" w14:textId="77777777" w:rsidR="00FF482A" w:rsidRDefault="00FF482A">
            <w:pPr>
              <w:widowControl w:val="0"/>
              <w:spacing w:line="240" w:lineRule="auto"/>
              <w:rPr>
                <w:b/>
                <w:sz w:val="18"/>
                <w:szCs w:val="18"/>
              </w:rPr>
            </w:pPr>
          </w:p>
          <w:p w14:paraId="6E5E0DFF" w14:textId="77777777" w:rsidR="00FF482A" w:rsidRDefault="00100058">
            <w:pPr>
              <w:widowControl w:val="0"/>
              <w:spacing w:line="240" w:lineRule="auto"/>
              <w:rPr>
                <w:sz w:val="18"/>
                <w:szCs w:val="18"/>
              </w:rPr>
            </w:pPr>
            <w:r>
              <w:rPr>
                <w:sz w:val="18"/>
                <w:szCs w:val="18"/>
              </w:rPr>
              <w:t xml:space="preserve">Delegates from the states participated in the Constitutional Convention that created a limited but dynamic central government embodying </w:t>
            </w:r>
            <w:r>
              <w:rPr>
                <w:b/>
                <w:sz w:val="18"/>
                <w:szCs w:val="18"/>
              </w:rPr>
              <w:t>federalism</w:t>
            </w:r>
            <w:r>
              <w:rPr>
                <w:sz w:val="18"/>
                <w:szCs w:val="18"/>
              </w:rPr>
              <w:t xml:space="preserve"> and providing for a </w:t>
            </w:r>
            <w:r>
              <w:rPr>
                <w:b/>
                <w:sz w:val="18"/>
                <w:szCs w:val="18"/>
              </w:rPr>
              <w:t xml:space="preserve">separation of powers </w:t>
            </w:r>
            <w:r>
              <w:rPr>
                <w:sz w:val="18"/>
                <w:szCs w:val="18"/>
              </w:rPr>
              <w:t xml:space="preserve">between its </w:t>
            </w:r>
            <w:r>
              <w:rPr>
                <w:b/>
                <w:sz w:val="18"/>
                <w:szCs w:val="18"/>
              </w:rPr>
              <w:t>three branches</w:t>
            </w:r>
            <w:r>
              <w:rPr>
                <w:sz w:val="18"/>
                <w:szCs w:val="18"/>
              </w:rPr>
              <w:t>.</w:t>
            </w:r>
          </w:p>
        </w:tc>
      </w:tr>
    </w:tbl>
    <w:p w14:paraId="5DDBA3DA" w14:textId="77777777" w:rsidR="00FF482A" w:rsidRDefault="00FF482A">
      <w:pPr>
        <w:spacing w:line="240" w:lineRule="auto"/>
        <w:rPr>
          <w:sz w:val="24"/>
          <w:szCs w:val="24"/>
        </w:rPr>
      </w:pPr>
    </w:p>
    <w:tbl>
      <w:tblPr>
        <w:tblStyle w:val="a8"/>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3610698D" w14:textId="77777777">
        <w:trPr>
          <w:trHeight w:val="420"/>
        </w:trPr>
        <w:tc>
          <w:tcPr>
            <w:tcW w:w="11430" w:type="dxa"/>
            <w:gridSpan w:val="2"/>
            <w:shd w:val="clear" w:color="auto" w:fill="CCCCCC"/>
            <w:tcMar>
              <w:top w:w="100" w:type="dxa"/>
              <w:left w:w="100" w:type="dxa"/>
              <w:bottom w:w="100" w:type="dxa"/>
              <w:right w:w="100" w:type="dxa"/>
            </w:tcMar>
          </w:tcPr>
          <w:p w14:paraId="4E29D655" w14:textId="77777777" w:rsidR="00FF482A" w:rsidRDefault="00100058">
            <w:pPr>
              <w:widowControl w:val="0"/>
              <w:spacing w:line="240" w:lineRule="auto"/>
              <w:jc w:val="center"/>
              <w:rPr>
                <w:b/>
                <w:sz w:val="24"/>
                <w:szCs w:val="24"/>
              </w:rPr>
            </w:pPr>
            <w:r>
              <w:rPr>
                <w:b/>
                <w:sz w:val="24"/>
                <w:szCs w:val="24"/>
              </w:rPr>
              <w:t xml:space="preserve">3.10 - Shaping a New Republic </w:t>
            </w:r>
          </w:p>
        </w:tc>
      </w:tr>
      <w:tr w:rsidR="00FF482A" w14:paraId="2F35BB90" w14:textId="77777777">
        <w:trPr>
          <w:trHeight w:val="420"/>
        </w:trPr>
        <w:tc>
          <w:tcPr>
            <w:tcW w:w="11430" w:type="dxa"/>
            <w:gridSpan w:val="2"/>
            <w:shd w:val="clear" w:color="auto" w:fill="auto"/>
            <w:tcMar>
              <w:top w:w="100" w:type="dxa"/>
              <w:left w:w="100" w:type="dxa"/>
              <w:bottom w:w="100" w:type="dxa"/>
              <w:right w:w="100" w:type="dxa"/>
            </w:tcMar>
          </w:tcPr>
          <w:p w14:paraId="2EAE0490" w14:textId="77777777" w:rsidR="00FF482A" w:rsidRDefault="00100058">
            <w:pPr>
              <w:widowControl w:val="0"/>
              <w:spacing w:line="240" w:lineRule="auto"/>
              <w:rPr>
                <w:b/>
                <w:sz w:val="18"/>
                <w:szCs w:val="18"/>
              </w:rPr>
            </w:pPr>
            <w:r>
              <w:rPr>
                <w:b/>
                <w:sz w:val="18"/>
                <w:szCs w:val="18"/>
              </w:rPr>
              <w:t>Thematic Focus - America in the World</w:t>
            </w:r>
          </w:p>
          <w:p w14:paraId="64F1E6F2" w14:textId="77777777" w:rsidR="00FF482A" w:rsidRDefault="00100058">
            <w:pPr>
              <w:widowControl w:val="0"/>
              <w:spacing w:line="240" w:lineRule="auto"/>
              <w:rPr>
                <w:b/>
                <w:sz w:val="18"/>
                <w:szCs w:val="18"/>
              </w:rPr>
            </w:pPr>
            <w:r>
              <w:rPr>
                <w:sz w:val="18"/>
                <w:szCs w:val="18"/>
              </w:rPr>
              <w:t xml:space="preserve">Diplomatic, economic, cultural, and military interactions between empires, nations, and peoples shape the development of America and America’s increasingly important role in the world. </w:t>
            </w:r>
          </w:p>
        </w:tc>
      </w:tr>
      <w:tr w:rsidR="00FF482A" w14:paraId="39897371" w14:textId="77777777">
        <w:tc>
          <w:tcPr>
            <w:tcW w:w="3510" w:type="dxa"/>
            <w:shd w:val="clear" w:color="auto" w:fill="auto"/>
            <w:tcMar>
              <w:top w:w="100" w:type="dxa"/>
              <w:left w:w="100" w:type="dxa"/>
              <w:bottom w:w="100" w:type="dxa"/>
              <w:right w:w="100" w:type="dxa"/>
            </w:tcMar>
          </w:tcPr>
          <w:p w14:paraId="3B69617F" w14:textId="77777777" w:rsidR="00FF482A" w:rsidRDefault="00100058">
            <w:pPr>
              <w:widowControl w:val="0"/>
              <w:spacing w:line="240" w:lineRule="auto"/>
              <w:rPr>
                <w:b/>
                <w:sz w:val="18"/>
                <w:szCs w:val="18"/>
              </w:rPr>
            </w:pPr>
            <w:r>
              <w:rPr>
                <w:b/>
                <w:sz w:val="18"/>
                <w:szCs w:val="18"/>
              </w:rPr>
              <w:t xml:space="preserve">Learning Objective </w:t>
            </w:r>
          </w:p>
          <w:p w14:paraId="54CE2B57" w14:textId="77777777" w:rsidR="00FF482A" w:rsidRDefault="00FF482A">
            <w:pPr>
              <w:widowControl w:val="0"/>
              <w:spacing w:line="240" w:lineRule="auto"/>
              <w:rPr>
                <w:b/>
                <w:sz w:val="18"/>
                <w:szCs w:val="18"/>
              </w:rPr>
            </w:pPr>
          </w:p>
          <w:p w14:paraId="04617928" w14:textId="77777777" w:rsidR="00FF482A" w:rsidRDefault="00100058">
            <w:pPr>
              <w:widowControl w:val="0"/>
              <w:spacing w:line="240" w:lineRule="auto"/>
              <w:rPr>
                <w:sz w:val="18"/>
                <w:szCs w:val="18"/>
              </w:rPr>
            </w:pPr>
            <w:r>
              <w:rPr>
                <w:sz w:val="18"/>
                <w:szCs w:val="18"/>
              </w:rPr>
              <w:t>Explain ho</w:t>
            </w:r>
            <w:r>
              <w:rPr>
                <w:sz w:val="18"/>
                <w:szCs w:val="18"/>
              </w:rPr>
              <w:t>w and why competition intensified conflicts among peoples and nations from 1754 to 1800.</w:t>
            </w:r>
          </w:p>
        </w:tc>
        <w:tc>
          <w:tcPr>
            <w:tcW w:w="7920" w:type="dxa"/>
            <w:shd w:val="clear" w:color="auto" w:fill="auto"/>
            <w:tcMar>
              <w:top w:w="100" w:type="dxa"/>
              <w:left w:w="100" w:type="dxa"/>
              <w:bottom w:w="100" w:type="dxa"/>
              <w:right w:w="100" w:type="dxa"/>
            </w:tcMar>
          </w:tcPr>
          <w:p w14:paraId="2A71B120" w14:textId="77777777" w:rsidR="00FF482A" w:rsidRDefault="00100058">
            <w:pPr>
              <w:widowControl w:val="0"/>
              <w:spacing w:line="240" w:lineRule="auto"/>
              <w:rPr>
                <w:b/>
                <w:sz w:val="18"/>
                <w:szCs w:val="18"/>
              </w:rPr>
            </w:pPr>
            <w:r>
              <w:rPr>
                <w:b/>
                <w:sz w:val="18"/>
                <w:szCs w:val="18"/>
              </w:rPr>
              <w:t>Historical Developments</w:t>
            </w:r>
          </w:p>
          <w:p w14:paraId="66A4D7F0" w14:textId="77777777" w:rsidR="00FF482A" w:rsidRDefault="00FF482A">
            <w:pPr>
              <w:widowControl w:val="0"/>
              <w:spacing w:line="240" w:lineRule="auto"/>
              <w:rPr>
                <w:b/>
                <w:sz w:val="18"/>
                <w:szCs w:val="18"/>
              </w:rPr>
            </w:pPr>
          </w:p>
          <w:p w14:paraId="5CFCFEAF" w14:textId="77777777" w:rsidR="00FF482A" w:rsidRDefault="00100058">
            <w:pPr>
              <w:widowControl w:val="0"/>
              <w:spacing w:line="240" w:lineRule="auto"/>
              <w:rPr>
                <w:sz w:val="18"/>
                <w:szCs w:val="18"/>
              </w:rPr>
            </w:pPr>
            <w:r>
              <w:rPr>
                <w:sz w:val="18"/>
                <w:szCs w:val="18"/>
              </w:rPr>
              <w:t>The U.S. government forged</w:t>
            </w:r>
            <w:r>
              <w:rPr>
                <w:b/>
                <w:sz w:val="18"/>
                <w:szCs w:val="18"/>
              </w:rPr>
              <w:t xml:space="preserve"> diplomatic initiatives</w:t>
            </w:r>
            <w:r>
              <w:rPr>
                <w:sz w:val="18"/>
                <w:szCs w:val="18"/>
              </w:rPr>
              <w:t xml:space="preserve"> aimed at dealing with the continued British and Spanish presence in North America, as U.S. s</w:t>
            </w:r>
            <w:r>
              <w:rPr>
                <w:sz w:val="18"/>
                <w:szCs w:val="18"/>
              </w:rPr>
              <w:t>ettlers migrated beyond the Appalachians and sought free navigation of the Mississippi River.</w:t>
            </w:r>
          </w:p>
          <w:p w14:paraId="70C35A03" w14:textId="77777777" w:rsidR="00FF482A" w:rsidRDefault="00FF482A">
            <w:pPr>
              <w:widowControl w:val="0"/>
              <w:spacing w:line="240" w:lineRule="auto"/>
              <w:rPr>
                <w:sz w:val="18"/>
                <w:szCs w:val="18"/>
              </w:rPr>
            </w:pPr>
          </w:p>
          <w:p w14:paraId="11610826" w14:textId="77777777" w:rsidR="00FF482A" w:rsidRDefault="00100058">
            <w:pPr>
              <w:widowControl w:val="0"/>
              <w:spacing w:line="240" w:lineRule="auto"/>
              <w:rPr>
                <w:sz w:val="18"/>
                <w:szCs w:val="18"/>
              </w:rPr>
            </w:pPr>
            <w:r>
              <w:rPr>
                <w:b/>
                <w:sz w:val="18"/>
                <w:szCs w:val="18"/>
              </w:rPr>
              <w:t>War between France and Britain</w:t>
            </w:r>
            <w:r>
              <w:rPr>
                <w:sz w:val="18"/>
                <w:szCs w:val="18"/>
              </w:rPr>
              <w:t xml:space="preserve"> resulting from the French Revolution presented challenges to the United States over issues of free trade and foreign policy and fo</w:t>
            </w:r>
            <w:r>
              <w:rPr>
                <w:sz w:val="18"/>
                <w:szCs w:val="18"/>
              </w:rPr>
              <w:t>stered political disagreement.</w:t>
            </w:r>
          </w:p>
          <w:p w14:paraId="52825260" w14:textId="77777777" w:rsidR="00FF482A" w:rsidRDefault="00FF482A">
            <w:pPr>
              <w:widowControl w:val="0"/>
              <w:spacing w:line="240" w:lineRule="auto"/>
              <w:rPr>
                <w:sz w:val="18"/>
                <w:szCs w:val="18"/>
              </w:rPr>
            </w:pPr>
          </w:p>
          <w:p w14:paraId="6C9F0C08" w14:textId="77777777" w:rsidR="00FF482A" w:rsidRDefault="00100058">
            <w:pPr>
              <w:widowControl w:val="0"/>
              <w:spacing w:line="240" w:lineRule="auto"/>
              <w:rPr>
                <w:sz w:val="18"/>
                <w:szCs w:val="18"/>
              </w:rPr>
            </w:pPr>
            <w:r>
              <w:rPr>
                <w:b/>
                <w:sz w:val="18"/>
                <w:szCs w:val="18"/>
              </w:rPr>
              <w:t>The Spanish,</w:t>
            </w:r>
            <w:r>
              <w:rPr>
                <w:sz w:val="18"/>
                <w:szCs w:val="18"/>
              </w:rPr>
              <w:t xml:space="preserve"> supported by the bonded labor of the local American Indians, expanded their mission settlements into California; these provided opportunities for social mobility among soldiers and led to new cultural blending.</w:t>
            </w:r>
          </w:p>
          <w:p w14:paraId="2C9D82F9" w14:textId="77777777" w:rsidR="00FF482A" w:rsidRDefault="00FF482A">
            <w:pPr>
              <w:widowControl w:val="0"/>
              <w:spacing w:line="240" w:lineRule="auto"/>
              <w:rPr>
                <w:sz w:val="18"/>
                <w:szCs w:val="18"/>
              </w:rPr>
            </w:pPr>
          </w:p>
          <w:p w14:paraId="31B64BDF" w14:textId="77777777" w:rsidR="00FF482A" w:rsidRDefault="00100058">
            <w:pPr>
              <w:widowControl w:val="0"/>
              <w:spacing w:line="240" w:lineRule="auto"/>
              <w:rPr>
                <w:sz w:val="18"/>
                <w:szCs w:val="18"/>
              </w:rPr>
            </w:pPr>
            <w:r>
              <w:rPr>
                <w:sz w:val="18"/>
                <w:szCs w:val="18"/>
              </w:rPr>
              <w:t>An ambiguous relationship between the federal government and American Indian tribes contributed to problems regarding treaties and American Indian legal claims relating to the seizure of their lands.</w:t>
            </w:r>
          </w:p>
        </w:tc>
      </w:tr>
      <w:tr w:rsidR="00FF482A" w14:paraId="77448273" w14:textId="77777777">
        <w:trPr>
          <w:trHeight w:val="380"/>
        </w:trPr>
        <w:tc>
          <w:tcPr>
            <w:tcW w:w="11430" w:type="dxa"/>
            <w:gridSpan w:val="2"/>
            <w:shd w:val="clear" w:color="auto" w:fill="auto"/>
            <w:tcMar>
              <w:top w:w="100" w:type="dxa"/>
              <w:left w:w="100" w:type="dxa"/>
              <w:bottom w:w="100" w:type="dxa"/>
              <w:right w:w="100" w:type="dxa"/>
            </w:tcMar>
          </w:tcPr>
          <w:p w14:paraId="691E9030" w14:textId="77777777" w:rsidR="00FF482A" w:rsidRDefault="00100058">
            <w:pPr>
              <w:widowControl w:val="0"/>
              <w:spacing w:line="240" w:lineRule="auto"/>
              <w:rPr>
                <w:b/>
                <w:sz w:val="18"/>
                <w:szCs w:val="18"/>
              </w:rPr>
            </w:pPr>
            <w:r>
              <w:rPr>
                <w:b/>
                <w:sz w:val="18"/>
                <w:szCs w:val="18"/>
              </w:rPr>
              <w:t>Thematic Focus - Politics and Power</w:t>
            </w:r>
          </w:p>
          <w:p w14:paraId="548E6EFB" w14:textId="77777777" w:rsidR="00FF482A" w:rsidRDefault="00100058">
            <w:pPr>
              <w:widowControl w:val="0"/>
              <w:spacing w:line="240" w:lineRule="auto"/>
              <w:rPr>
                <w:b/>
                <w:sz w:val="18"/>
                <w:szCs w:val="18"/>
              </w:rPr>
            </w:pPr>
            <w:r>
              <w:rPr>
                <w:sz w:val="18"/>
                <w:szCs w:val="18"/>
              </w:rPr>
              <w:t>Debates fostered by social and political groups about the role of government in American social, political, and economic life shape government policy, institutions, political parties, and the rights of citizens.</w:t>
            </w:r>
          </w:p>
        </w:tc>
      </w:tr>
      <w:tr w:rsidR="00FF482A" w14:paraId="16A41509" w14:textId="77777777">
        <w:tc>
          <w:tcPr>
            <w:tcW w:w="3510" w:type="dxa"/>
            <w:shd w:val="clear" w:color="auto" w:fill="auto"/>
            <w:tcMar>
              <w:top w:w="100" w:type="dxa"/>
              <w:left w:w="100" w:type="dxa"/>
              <w:bottom w:w="100" w:type="dxa"/>
              <w:right w:w="100" w:type="dxa"/>
            </w:tcMar>
          </w:tcPr>
          <w:p w14:paraId="1A4D6BDE" w14:textId="77777777" w:rsidR="00FF482A" w:rsidRDefault="00100058">
            <w:pPr>
              <w:widowControl w:val="0"/>
              <w:spacing w:line="240" w:lineRule="auto"/>
              <w:rPr>
                <w:b/>
                <w:sz w:val="18"/>
                <w:szCs w:val="18"/>
              </w:rPr>
            </w:pPr>
            <w:r>
              <w:rPr>
                <w:b/>
                <w:sz w:val="18"/>
                <w:szCs w:val="18"/>
              </w:rPr>
              <w:t>Learnin</w:t>
            </w:r>
            <w:r>
              <w:rPr>
                <w:b/>
                <w:sz w:val="18"/>
                <w:szCs w:val="18"/>
              </w:rPr>
              <w:t xml:space="preserve">g Objective </w:t>
            </w:r>
          </w:p>
          <w:p w14:paraId="272FE151" w14:textId="77777777" w:rsidR="00FF482A" w:rsidRDefault="00FF482A">
            <w:pPr>
              <w:widowControl w:val="0"/>
              <w:spacing w:line="240" w:lineRule="auto"/>
              <w:rPr>
                <w:b/>
                <w:sz w:val="18"/>
                <w:szCs w:val="18"/>
              </w:rPr>
            </w:pPr>
          </w:p>
          <w:p w14:paraId="72E3A6B5" w14:textId="77777777" w:rsidR="00FF482A" w:rsidRDefault="00100058">
            <w:pPr>
              <w:widowControl w:val="0"/>
              <w:spacing w:line="240" w:lineRule="auto"/>
              <w:rPr>
                <w:sz w:val="18"/>
                <w:szCs w:val="18"/>
              </w:rPr>
            </w:pPr>
            <w:r>
              <w:rPr>
                <w:sz w:val="18"/>
                <w:szCs w:val="18"/>
              </w:rPr>
              <w:t>Explain how and why political ideas, institutions, and party systems developed and changed in the new republic.</w:t>
            </w:r>
          </w:p>
        </w:tc>
        <w:tc>
          <w:tcPr>
            <w:tcW w:w="7920" w:type="dxa"/>
            <w:shd w:val="clear" w:color="auto" w:fill="auto"/>
            <w:tcMar>
              <w:top w:w="100" w:type="dxa"/>
              <w:left w:w="100" w:type="dxa"/>
              <w:bottom w:w="100" w:type="dxa"/>
              <w:right w:w="100" w:type="dxa"/>
            </w:tcMar>
          </w:tcPr>
          <w:p w14:paraId="227F5622" w14:textId="77777777" w:rsidR="00FF482A" w:rsidRDefault="00100058">
            <w:pPr>
              <w:widowControl w:val="0"/>
              <w:spacing w:line="240" w:lineRule="auto"/>
              <w:rPr>
                <w:b/>
                <w:sz w:val="18"/>
                <w:szCs w:val="18"/>
              </w:rPr>
            </w:pPr>
            <w:r>
              <w:rPr>
                <w:b/>
                <w:sz w:val="18"/>
                <w:szCs w:val="18"/>
              </w:rPr>
              <w:t xml:space="preserve">Historical Development </w:t>
            </w:r>
          </w:p>
          <w:p w14:paraId="0A180AE1" w14:textId="77777777" w:rsidR="00FF482A" w:rsidRDefault="00FF482A">
            <w:pPr>
              <w:widowControl w:val="0"/>
              <w:spacing w:line="240" w:lineRule="auto"/>
              <w:rPr>
                <w:b/>
                <w:sz w:val="18"/>
                <w:szCs w:val="18"/>
              </w:rPr>
            </w:pPr>
          </w:p>
          <w:p w14:paraId="576619E0" w14:textId="77777777" w:rsidR="00FF482A" w:rsidRDefault="00100058">
            <w:pPr>
              <w:widowControl w:val="0"/>
              <w:spacing w:line="240" w:lineRule="auto"/>
              <w:rPr>
                <w:sz w:val="18"/>
                <w:szCs w:val="18"/>
              </w:rPr>
            </w:pPr>
            <w:r>
              <w:rPr>
                <w:sz w:val="18"/>
                <w:szCs w:val="18"/>
              </w:rPr>
              <w:t>During the presidential administrations of</w:t>
            </w:r>
            <w:r>
              <w:rPr>
                <w:b/>
                <w:sz w:val="18"/>
                <w:szCs w:val="18"/>
              </w:rPr>
              <w:t xml:space="preserve"> George Washington</w:t>
            </w:r>
            <w:r>
              <w:rPr>
                <w:sz w:val="18"/>
                <w:szCs w:val="18"/>
              </w:rPr>
              <w:t xml:space="preserve"> and </w:t>
            </w:r>
            <w:r>
              <w:rPr>
                <w:b/>
                <w:sz w:val="18"/>
                <w:szCs w:val="18"/>
              </w:rPr>
              <w:t>John Adams</w:t>
            </w:r>
            <w:r>
              <w:rPr>
                <w:sz w:val="18"/>
                <w:szCs w:val="18"/>
              </w:rPr>
              <w:t>, political leaders created in</w:t>
            </w:r>
            <w:r>
              <w:rPr>
                <w:sz w:val="18"/>
                <w:szCs w:val="18"/>
              </w:rPr>
              <w:t xml:space="preserve">stitutions and </w:t>
            </w:r>
            <w:r>
              <w:rPr>
                <w:b/>
                <w:sz w:val="18"/>
                <w:szCs w:val="18"/>
              </w:rPr>
              <w:t>precedents</w:t>
            </w:r>
            <w:r>
              <w:rPr>
                <w:sz w:val="18"/>
                <w:szCs w:val="18"/>
              </w:rPr>
              <w:t xml:space="preserve"> that put the principles of the Constitution into practice.</w:t>
            </w:r>
          </w:p>
          <w:p w14:paraId="02FB92CD" w14:textId="77777777" w:rsidR="00FF482A" w:rsidRDefault="00FF482A">
            <w:pPr>
              <w:widowControl w:val="0"/>
              <w:spacing w:line="240" w:lineRule="auto"/>
              <w:rPr>
                <w:sz w:val="18"/>
                <w:szCs w:val="18"/>
              </w:rPr>
            </w:pPr>
          </w:p>
          <w:p w14:paraId="083B6F95" w14:textId="77777777" w:rsidR="00FF482A" w:rsidRDefault="00100058">
            <w:pPr>
              <w:widowControl w:val="0"/>
              <w:spacing w:line="240" w:lineRule="auto"/>
              <w:rPr>
                <w:sz w:val="18"/>
                <w:szCs w:val="18"/>
              </w:rPr>
            </w:pPr>
            <w:r>
              <w:rPr>
                <w:sz w:val="18"/>
                <w:szCs w:val="18"/>
              </w:rPr>
              <w:t>Political leaders in the 1790s took a variety of positions on issues such as:</w:t>
            </w:r>
          </w:p>
          <w:p w14:paraId="6B3467F1" w14:textId="77777777" w:rsidR="00FF482A" w:rsidRDefault="00100058">
            <w:pPr>
              <w:widowControl w:val="0"/>
              <w:numPr>
                <w:ilvl w:val="0"/>
                <w:numId w:val="18"/>
              </w:numPr>
              <w:spacing w:line="240" w:lineRule="auto"/>
              <w:rPr>
                <w:sz w:val="18"/>
                <w:szCs w:val="18"/>
              </w:rPr>
            </w:pPr>
            <w:r>
              <w:rPr>
                <w:sz w:val="18"/>
                <w:szCs w:val="18"/>
              </w:rPr>
              <w:t xml:space="preserve">The relationship between the national government and the states </w:t>
            </w:r>
          </w:p>
          <w:p w14:paraId="54847DF4" w14:textId="77777777" w:rsidR="00FF482A" w:rsidRDefault="00100058">
            <w:pPr>
              <w:widowControl w:val="0"/>
              <w:numPr>
                <w:ilvl w:val="0"/>
                <w:numId w:val="18"/>
              </w:numPr>
              <w:spacing w:line="240" w:lineRule="auto"/>
              <w:rPr>
                <w:sz w:val="18"/>
                <w:szCs w:val="18"/>
              </w:rPr>
            </w:pPr>
            <w:r>
              <w:rPr>
                <w:sz w:val="18"/>
                <w:szCs w:val="18"/>
              </w:rPr>
              <w:t xml:space="preserve">Economic policy </w:t>
            </w:r>
          </w:p>
          <w:p w14:paraId="79E0DC78" w14:textId="77777777" w:rsidR="00FF482A" w:rsidRDefault="00100058">
            <w:pPr>
              <w:widowControl w:val="0"/>
              <w:numPr>
                <w:ilvl w:val="0"/>
                <w:numId w:val="18"/>
              </w:numPr>
              <w:spacing w:line="240" w:lineRule="auto"/>
              <w:rPr>
                <w:sz w:val="18"/>
                <w:szCs w:val="18"/>
              </w:rPr>
            </w:pPr>
            <w:r>
              <w:rPr>
                <w:sz w:val="18"/>
                <w:szCs w:val="18"/>
              </w:rPr>
              <w:t xml:space="preserve">Foreign policy </w:t>
            </w:r>
          </w:p>
          <w:p w14:paraId="4276D7D6" w14:textId="77777777" w:rsidR="00FF482A" w:rsidRDefault="00100058">
            <w:pPr>
              <w:widowControl w:val="0"/>
              <w:numPr>
                <w:ilvl w:val="0"/>
                <w:numId w:val="18"/>
              </w:numPr>
              <w:spacing w:line="240" w:lineRule="auto"/>
              <w:rPr>
                <w:sz w:val="18"/>
                <w:szCs w:val="18"/>
              </w:rPr>
            </w:pPr>
            <w:r>
              <w:rPr>
                <w:sz w:val="18"/>
                <w:szCs w:val="18"/>
              </w:rPr>
              <w:t xml:space="preserve">The balance between liberty and order </w:t>
            </w:r>
          </w:p>
          <w:p w14:paraId="64430A7A" w14:textId="77777777" w:rsidR="00FF482A" w:rsidRDefault="00FF482A">
            <w:pPr>
              <w:widowControl w:val="0"/>
              <w:spacing w:line="240" w:lineRule="auto"/>
              <w:rPr>
                <w:sz w:val="18"/>
                <w:szCs w:val="18"/>
              </w:rPr>
            </w:pPr>
          </w:p>
          <w:p w14:paraId="7AF5CD13" w14:textId="77777777" w:rsidR="00FF482A" w:rsidRDefault="00100058">
            <w:pPr>
              <w:widowControl w:val="0"/>
              <w:spacing w:line="240" w:lineRule="auto"/>
              <w:rPr>
                <w:sz w:val="18"/>
                <w:szCs w:val="18"/>
              </w:rPr>
            </w:pPr>
            <w:r>
              <w:rPr>
                <w:sz w:val="18"/>
                <w:szCs w:val="18"/>
              </w:rPr>
              <w:t>This led to the formation of</w:t>
            </w:r>
            <w:r>
              <w:rPr>
                <w:b/>
                <w:sz w:val="18"/>
                <w:szCs w:val="18"/>
              </w:rPr>
              <w:t xml:space="preserve"> political parties</w:t>
            </w:r>
            <w:r>
              <w:rPr>
                <w:sz w:val="18"/>
                <w:szCs w:val="18"/>
              </w:rPr>
              <w:t xml:space="preserve">— most significantly the </w:t>
            </w:r>
            <w:r>
              <w:rPr>
                <w:b/>
                <w:sz w:val="18"/>
                <w:szCs w:val="18"/>
              </w:rPr>
              <w:t>Federalists</w:t>
            </w:r>
            <w:r>
              <w:rPr>
                <w:sz w:val="18"/>
                <w:szCs w:val="18"/>
              </w:rPr>
              <w:t xml:space="preserve">, led by </w:t>
            </w:r>
            <w:r>
              <w:rPr>
                <w:b/>
                <w:sz w:val="18"/>
                <w:szCs w:val="18"/>
              </w:rPr>
              <w:t>Alexander Hamilton</w:t>
            </w:r>
            <w:r>
              <w:rPr>
                <w:sz w:val="18"/>
                <w:szCs w:val="18"/>
              </w:rPr>
              <w:t xml:space="preserve">, and the </w:t>
            </w:r>
            <w:r>
              <w:rPr>
                <w:b/>
                <w:sz w:val="18"/>
                <w:szCs w:val="18"/>
              </w:rPr>
              <w:t>Democratic Republican Party</w:t>
            </w:r>
            <w:r>
              <w:rPr>
                <w:sz w:val="18"/>
                <w:szCs w:val="18"/>
              </w:rPr>
              <w:t xml:space="preserve">, led by </w:t>
            </w:r>
            <w:r>
              <w:rPr>
                <w:b/>
                <w:sz w:val="18"/>
                <w:szCs w:val="18"/>
              </w:rPr>
              <w:t>Thomas Jefferson</w:t>
            </w:r>
            <w:r>
              <w:rPr>
                <w:sz w:val="18"/>
                <w:szCs w:val="18"/>
              </w:rPr>
              <w:t xml:space="preserve"> and </w:t>
            </w:r>
            <w:r>
              <w:rPr>
                <w:b/>
                <w:sz w:val="18"/>
                <w:szCs w:val="18"/>
              </w:rPr>
              <w:t>James Madison</w:t>
            </w:r>
            <w:r>
              <w:rPr>
                <w:sz w:val="18"/>
                <w:szCs w:val="18"/>
              </w:rPr>
              <w:t>.</w:t>
            </w:r>
          </w:p>
          <w:p w14:paraId="42C93B2D" w14:textId="77777777" w:rsidR="00FF482A" w:rsidRDefault="00FF482A">
            <w:pPr>
              <w:widowControl w:val="0"/>
              <w:spacing w:line="240" w:lineRule="auto"/>
              <w:rPr>
                <w:sz w:val="18"/>
                <w:szCs w:val="18"/>
              </w:rPr>
            </w:pPr>
          </w:p>
          <w:p w14:paraId="3CF00F21" w14:textId="77777777" w:rsidR="00FF482A" w:rsidRDefault="00100058">
            <w:pPr>
              <w:widowControl w:val="0"/>
              <w:spacing w:line="240" w:lineRule="auto"/>
              <w:rPr>
                <w:sz w:val="18"/>
                <w:szCs w:val="18"/>
              </w:rPr>
            </w:pPr>
            <w:r>
              <w:rPr>
                <w:b/>
                <w:sz w:val="18"/>
                <w:szCs w:val="18"/>
              </w:rPr>
              <w:t>George Washington’s Farewell Address</w:t>
            </w:r>
            <w:r>
              <w:rPr>
                <w:sz w:val="18"/>
                <w:szCs w:val="18"/>
              </w:rPr>
              <w:t xml:space="preserve"> encouraged national unity, as he cautioned against </w:t>
            </w:r>
          </w:p>
          <w:p w14:paraId="60814066" w14:textId="77777777" w:rsidR="00FF482A" w:rsidRDefault="00100058">
            <w:pPr>
              <w:widowControl w:val="0"/>
              <w:numPr>
                <w:ilvl w:val="0"/>
                <w:numId w:val="17"/>
              </w:numPr>
              <w:spacing w:line="240" w:lineRule="auto"/>
              <w:rPr>
                <w:sz w:val="18"/>
                <w:szCs w:val="18"/>
              </w:rPr>
            </w:pPr>
            <w:r>
              <w:rPr>
                <w:sz w:val="18"/>
                <w:szCs w:val="18"/>
              </w:rPr>
              <w:t xml:space="preserve">Political factions </w:t>
            </w:r>
          </w:p>
          <w:p w14:paraId="599079F8" w14:textId="77777777" w:rsidR="00FF482A" w:rsidRDefault="00100058">
            <w:pPr>
              <w:widowControl w:val="0"/>
              <w:numPr>
                <w:ilvl w:val="0"/>
                <w:numId w:val="17"/>
              </w:numPr>
              <w:spacing w:line="240" w:lineRule="auto"/>
              <w:rPr>
                <w:sz w:val="18"/>
                <w:szCs w:val="18"/>
              </w:rPr>
            </w:pPr>
            <w:r>
              <w:rPr>
                <w:sz w:val="18"/>
                <w:szCs w:val="18"/>
              </w:rPr>
              <w:t>Warned about the danger of permanent foreign a</w:t>
            </w:r>
            <w:r>
              <w:rPr>
                <w:sz w:val="18"/>
                <w:szCs w:val="18"/>
              </w:rPr>
              <w:t>lliances.</w:t>
            </w:r>
          </w:p>
        </w:tc>
      </w:tr>
    </w:tbl>
    <w:p w14:paraId="2FC7AA00" w14:textId="77777777" w:rsidR="00FF482A" w:rsidRDefault="00FF482A">
      <w:pPr>
        <w:spacing w:line="240" w:lineRule="auto"/>
        <w:jc w:val="center"/>
        <w:rPr>
          <w:sz w:val="24"/>
          <w:szCs w:val="24"/>
        </w:rPr>
      </w:pPr>
    </w:p>
    <w:p w14:paraId="19D19087" w14:textId="77777777" w:rsidR="00FF482A" w:rsidRDefault="00FF482A">
      <w:pPr>
        <w:spacing w:line="240" w:lineRule="auto"/>
        <w:jc w:val="center"/>
        <w:rPr>
          <w:sz w:val="24"/>
          <w:szCs w:val="24"/>
        </w:rPr>
      </w:pPr>
    </w:p>
    <w:p w14:paraId="17A24C4F" w14:textId="77777777" w:rsidR="00FF482A" w:rsidRDefault="00FF482A">
      <w:pPr>
        <w:spacing w:line="240" w:lineRule="auto"/>
        <w:jc w:val="center"/>
        <w:rPr>
          <w:sz w:val="24"/>
          <w:szCs w:val="24"/>
        </w:rPr>
      </w:pPr>
    </w:p>
    <w:p w14:paraId="48562E31" w14:textId="77777777" w:rsidR="00FF482A" w:rsidRDefault="00FF482A">
      <w:pPr>
        <w:spacing w:line="240" w:lineRule="auto"/>
        <w:jc w:val="center"/>
        <w:rPr>
          <w:sz w:val="24"/>
          <w:szCs w:val="24"/>
        </w:rPr>
      </w:pPr>
    </w:p>
    <w:tbl>
      <w:tblPr>
        <w:tblStyle w:val="a9"/>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2FA90182" w14:textId="77777777">
        <w:trPr>
          <w:trHeight w:val="420"/>
        </w:trPr>
        <w:tc>
          <w:tcPr>
            <w:tcW w:w="11430" w:type="dxa"/>
            <w:gridSpan w:val="2"/>
            <w:shd w:val="clear" w:color="auto" w:fill="CCCCCC"/>
            <w:tcMar>
              <w:top w:w="100" w:type="dxa"/>
              <w:left w:w="100" w:type="dxa"/>
              <w:bottom w:w="100" w:type="dxa"/>
              <w:right w:w="100" w:type="dxa"/>
            </w:tcMar>
          </w:tcPr>
          <w:p w14:paraId="2D36F02F" w14:textId="77777777" w:rsidR="00FF482A" w:rsidRDefault="00100058">
            <w:pPr>
              <w:widowControl w:val="0"/>
              <w:spacing w:line="240" w:lineRule="auto"/>
              <w:jc w:val="center"/>
              <w:rPr>
                <w:b/>
                <w:sz w:val="24"/>
                <w:szCs w:val="24"/>
              </w:rPr>
            </w:pPr>
            <w:r>
              <w:rPr>
                <w:b/>
                <w:sz w:val="24"/>
                <w:szCs w:val="24"/>
              </w:rPr>
              <w:t xml:space="preserve">3.11 - Developing an American Identity </w:t>
            </w:r>
          </w:p>
        </w:tc>
      </w:tr>
      <w:tr w:rsidR="00FF482A" w14:paraId="3B7A4FA8" w14:textId="77777777">
        <w:trPr>
          <w:trHeight w:val="420"/>
        </w:trPr>
        <w:tc>
          <w:tcPr>
            <w:tcW w:w="11430" w:type="dxa"/>
            <w:gridSpan w:val="2"/>
            <w:shd w:val="clear" w:color="auto" w:fill="auto"/>
            <w:tcMar>
              <w:top w:w="100" w:type="dxa"/>
              <w:left w:w="100" w:type="dxa"/>
              <w:bottom w:w="100" w:type="dxa"/>
              <w:right w:w="100" w:type="dxa"/>
            </w:tcMar>
          </w:tcPr>
          <w:p w14:paraId="01ABA82E" w14:textId="77777777" w:rsidR="00FF482A" w:rsidRDefault="00100058">
            <w:pPr>
              <w:widowControl w:val="0"/>
              <w:spacing w:line="240" w:lineRule="auto"/>
              <w:rPr>
                <w:b/>
                <w:sz w:val="18"/>
                <w:szCs w:val="18"/>
              </w:rPr>
            </w:pPr>
            <w:r>
              <w:rPr>
                <w:b/>
                <w:sz w:val="18"/>
                <w:szCs w:val="18"/>
              </w:rPr>
              <w:t>Thematic Focus - American and Regional Culture</w:t>
            </w:r>
          </w:p>
          <w:p w14:paraId="315F98EB" w14:textId="77777777" w:rsidR="00FF482A" w:rsidRDefault="00100058">
            <w:pPr>
              <w:widowControl w:val="0"/>
              <w:spacing w:line="240" w:lineRule="auto"/>
              <w:rPr>
                <w:b/>
                <w:sz w:val="18"/>
                <w:szCs w:val="18"/>
              </w:rPr>
            </w:pPr>
            <w:r>
              <w:rPr>
                <w:sz w:val="18"/>
                <w:szCs w:val="18"/>
              </w:rPr>
              <w:t>Creative expression, demographic change, philosophy, religious beliefs, scientific ideas, social mores, and technology shape national, regional, and group cultures in America, and these varying cultures often play a role in shaping government policy and de</w:t>
            </w:r>
            <w:r>
              <w:rPr>
                <w:sz w:val="18"/>
                <w:szCs w:val="18"/>
              </w:rPr>
              <w:t xml:space="preserve">veloping economic systems. </w:t>
            </w:r>
          </w:p>
        </w:tc>
      </w:tr>
      <w:tr w:rsidR="00FF482A" w14:paraId="23710228" w14:textId="77777777">
        <w:tc>
          <w:tcPr>
            <w:tcW w:w="3510" w:type="dxa"/>
            <w:shd w:val="clear" w:color="auto" w:fill="auto"/>
            <w:tcMar>
              <w:top w:w="100" w:type="dxa"/>
              <w:left w:w="100" w:type="dxa"/>
              <w:bottom w:w="100" w:type="dxa"/>
              <w:right w:w="100" w:type="dxa"/>
            </w:tcMar>
          </w:tcPr>
          <w:p w14:paraId="5E4EBA2B" w14:textId="77777777" w:rsidR="00FF482A" w:rsidRDefault="00100058">
            <w:pPr>
              <w:widowControl w:val="0"/>
              <w:spacing w:line="240" w:lineRule="auto"/>
              <w:rPr>
                <w:b/>
                <w:sz w:val="18"/>
                <w:szCs w:val="18"/>
              </w:rPr>
            </w:pPr>
            <w:r>
              <w:rPr>
                <w:b/>
                <w:sz w:val="18"/>
                <w:szCs w:val="18"/>
              </w:rPr>
              <w:t xml:space="preserve">Learning Objective </w:t>
            </w:r>
          </w:p>
          <w:p w14:paraId="0D48F12B" w14:textId="77777777" w:rsidR="00FF482A" w:rsidRDefault="00FF482A">
            <w:pPr>
              <w:widowControl w:val="0"/>
              <w:spacing w:line="240" w:lineRule="auto"/>
              <w:rPr>
                <w:b/>
                <w:sz w:val="18"/>
                <w:szCs w:val="18"/>
              </w:rPr>
            </w:pPr>
          </w:p>
          <w:p w14:paraId="4258C787" w14:textId="77777777" w:rsidR="00FF482A" w:rsidRDefault="00100058">
            <w:pPr>
              <w:widowControl w:val="0"/>
              <w:spacing w:line="240" w:lineRule="auto"/>
              <w:rPr>
                <w:sz w:val="18"/>
                <w:szCs w:val="18"/>
              </w:rPr>
            </w:pPr>
            <w:r>
              <w:rPr>
                <w:sz w:val="18"/>
                <w:szCs w:val="18"/>
              </w:rPr>
              <w:t>Explain the continuities and changes in American culture from 1754 to 1800.</w:t>
            </w:r>
          </w:p>
          <w:p w14:paraId="62EB55C4" w14:textId="77777777" w:rsidR="00FF482A" w:rsidRDefault="00FF482A">
            <w:pPr>
              <w:widowControl w:val="0"/>
              <w:spacing w:line="240" w:lineRule="auto"/>
              <w:rPr>
                <w:sz w:val="18"/>
                <w:szCs w:val="18"/>
              </w:rPr>
            </w:pPr>
          </w:p>
        </w:tc>
        <w:tc>
          <w:tcPr>
            <w:tcW w:w="7920" w:type="dxa"/>
            <w:shd w:val="clear" w:color="auto" w:fill="auto"/>
            <w:tcMar>
              <w:top w:w="100" w:type="dxa"/>
              <w:left w:w="100" w:type="dxa"/>
              <w:bottom w:w="100" w:type="dxa"/>
              <w:right w:w="100" w:type="dxa"/>
            </w:tcMar>
          </w:tcPr>
          <w:p w14:paraId="7946243B" w14:textId="77777777" w:rsidR="00FF482A" w:rsidRDefault="00100058">
            <w:pPr>
              <w:widowControl w:val="0"/>
              <w:spacing w:line="240" w:lineRule="auto"/>
              <w:rPr>
                <w:b/>
                <w:sz w:val="18"/>
                <w:szCs w:val="18"/>
              </w:rPr>
            </w:pPr>
            <w:r>
              <w:rPr>
                <w:b/>
                <w:sz w:val="18"/>
                <w:szCs w:val="18"/>
              </w:rPr>
              <w:t>Historical Developments</w:t>
            </w:r>
          </w:p>
          <w:p w14:paraId="12E8D815" w14:textId="77777777" w:rsidR="00FF482A" w:rsidRDefault="00FF482A">
            <w:pPr>
              <w:widowControl w:val="0"/>
              <w:spacing w:line="240" w:lineRule="auto"/>
              <w:rPr>
                <w:b/>
                <w:sz w:val="18"/>
                <w:szCs w:val="18"/>
              </w:rPr>
            </w:pPr>
          </w:p>
          <w:p w14:paraId="09B65FCB" w14:textId="77777777" w:rsidR="00FF482A" w:rsidRDefault="00100058">
            <w:pPr>
              <w:widowControl w:val="0"/>
              <w:spacing w:line="240" w:lineRule="auto"/>
              <w:rPr>
                <w:sz w:val="18"/>
                <w:szCs w:val="18"/>
              </w:rPr>
            </w:pPr>
            <w:r>
              <w:rPr>
                <w:sz w:val="18"/>
                <w:szCs w:val="18"/>
              </w:rPr>
              <w:t>New forms of</w:t>
            </w:r>
            <w:r>
              <w:rPr>
                <w:b/>
                <w:sz w:val="18"/>
                <w:szCs w:val="18"/>
              </w:rPr>
              <w:t xml:space="preserve"> national culture</w:t>
            </w:r>
            <w:r>
              <w:rPr>
                <w:sz w:val="18"/>
                <w:szCs w:val="18"/>
              </w:rPr>
              <w:t xml:space="preserve"> developed in the United States alongside continued regional variations.</w:t>
            </w:r>
          </w:p>
          <w:p w14:paraId="3485B122" w14:textId="77777777" w:rsidR="00FF482A" w:rsidRDefault="00FF482A">
            <w:pPr>
              <w:widowControl w:val="0"/>
              <w:spacing w:line="240" w:lineRule="auto"/>
              <w:rPr>
                <w:sz w:val="18"/>
                <w:szCs w:val="18"/>
              </w:rPr>
            </w:pPr>
          </w:p>
          <w:p w14:paraId="07E93CA6" w14:textId="77777777" w:rsidR="00FF482A" w:rsidRDefault="00100058">
            <w:pPr>
              <w:widowControl w:val="0"/>
              <w:spacing w:line="240" w:lineRule="auto"/>
              <w:rPr>
                <w:sz w:val="18"/>
                <w:szCs w:val="18"/>
              </w:rPr>
            </w:pPr>
            <w:r>
              <w:rPr>
                <w:sz w:val="18"/>
                <w:szCs w:val="18"/>
              </w:rPr>
              <w:t>Ideas about national identity increasingly found expression in works of</w:t>
            </w:r>
          </w:p>
          <w:p w14:paraId="19C850DF" w14:textId="77777777" w:rsidR="00FF482A" w:rsidRDefault="00100058">
            <w:pPr>
              <w:widowControl w:val="0"/>
              <w:numPr>
                <w:ilvl w:val="0"/>
                <w:numId w:val="20"/>
              </w:numPr>
              <w:spacing w:line="240" w:lineRule="auto"/>
              <w:rPr>
                <w:b/>
                <w:sz w:val="18"/>
                <w:szCs w:val="18"/>
              </w:rPr>
            </w:pPr>
            <w:r>
              <w:rPr>
                <w:b/>
                <w:sz w:val="18"/>
                <w:szCs w:val="18"/>
              </w:rPr>
              <w:t xml:space="preserve">Art </w:t>
            </w:r>
          </w:p>
          <w:p w14:paraId="34D34711" w14:textId="77777777" w:rsidR="00FF482A" w:rsidRDefault="00100058">
            <w:pPr>
              <w:widowControl w:val="0"/>
              <w:numPr>
                <w:ilvl w:val="0"/>
                <w:numId w:val="20"/>
              </w:numPr>
              <w:spacing w:line="240" w:lineRule="auto"/>
              <w:rPr>
                <w:b/>
                <w:sz w:val="18"/>
                <w:szCs w:val="18"/>
              </w:rPr>
            </w:pPr>
            <w:r>
              <w:rPr>
                <w:b/>
                <w:sz w:val="18"/>
                <w:szCs w:val="18"/>
              </w:rPr>
              <w:t xml:space="preserve">Literature </w:t>
            </w:r>
          </w:p>
          <w:p w14:paraId="285A18AA" w14:textId="77777777" w:rsidR="00FF482A" w:rsidRDefault="00100058">
            <w:pPr>
              <w:widowControl w:val="0"/>
              <w:numPr>
                <w:ilvl w:val="0"/>
                <w:numId w:val="20"/>
              </w:numPr>
              <w:spacing w:line="240" w:lineRule="auto"/>
              <w:rPr>
                <w:b/>
                <w:sz w:val="18"/>
                <w:szCs w:val="18"/>
              </w:rPr>
            </w:pPr>
            <w:r>
              <w:rPr>
                <w:b/>
                <w:sz w:val="18"/>
                <w:szCs w:val="18"/>
              </w:rPr>
              <w:t>Architecture</w:t>
            </w:r>
          </w:p>
        </w:tc>
      </w:tr>
    </w:tbl>
    <w:p w14:paraId="416C8E8D" w14:textId="77777777" w:rsidR="00FF482A" w:rsidRDefault="00FF482A">
      <w:pPr>
        <w:spacing w:line="240" w:lineRule="auto"/>
        <w:jc w:val="center"/>
        <w:rPr>
          <w:sz w:val="24"/>
          <w:szCs w:val="24"/>
        </w:rPr>
      </w:pPr>
    </w:p>
    <w:tbl>
      <w:tblPr>
        <w:tblStyle w:val="aa"/>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73FD8409" w14:textId="77777777">
        <w:trPr>
          <w:trHeight w:val="420"/>
        </w:trPr>
        <w:tc>
          <w:tcPr>
            <w:tcW w:w="11430" w:type="dxa"/>
            <w:gridSpan w:val="2"/>
            <w:shd w:val="clear" w:color="auto" w:fill="CCCCCC"/>
            <w:tcMar>
              <w:top w:w="100" w:type="dxa"/>
              <w:left w:w="100" w:type="dxa"/>
              <w:bottom w:w="100" w:type="dxa"/>
              <w:right w:w="100" w:type="dxa"/>
            </w:tcMar>
          </w:tcPr>
          <w:p w14:paraId="7CA57EC7" w14:textId="77777777" w:rsidR="00FF482A" w:rsidRDefault="00100058">
            <w:pPr>
              <w:widowControl w:val="0"/>
              <w:spacing w:line="240" w:lineRule="auto"/>
              <w:jc w:val="center"/>
              <w:rPr>
                <w:b/>
                <w:sz w:val="24"/>
                <w:szCs w:val="24"/>
              </w:rPr>
            </w:pPr>
            <w:r>
              <w:rPr>
                <w:b/>
                <w:sz w:val="24"/>
                <w:szCs w:val="24"/>
              </w:rPr>
              <w:t xml:space="preserve">3.12 - Movement in the Early Republic </w:t>
            </w:r>
          </w:p>
        </w:tc>
      </w:tr>
      <w:tr w:rsidR="00FF482A" w14:paraId="361F9A61" w14:textId="77777777">
        <w:trPr>
          <w:trHeight w:val="420"/>
        </w:trPr>
        <w:tc>
          <w:tcPr>
            <w:tcW w:w="11430" w:type="dxa"/>
            <w:gridSpan w:val="2"/>
            <w:shd w:val="clear" w:color="auto" w:fill="auto"/>
            <w:tcMar>
              <w:top w:w="100" w:type="dxa"/>
              <w:left w:w="100" w:type="dxa"/>
              <w:bottom w:w="100" w:type="dxa"/>
              <w:right w:w="100" w:type="dxa"/>
            </w:tcMar>
          </w:tcPr>
          <w:p w14:paraId="5FBF5543" w14:textId="77777777" w:rsidR="00FF482A" w:rsidRDefault="00100058">
            <w:pPr>
              <w:widowControl w:val="0"/>
              <w:spacing w:line="240" w:lineRule="auto"/>
              <w:rPr>
                <w:b/>
                <w:sz w:val="18"/>
                <w:szCs w:val="18"/>
              </w:rPr>
            </w:pPr>
            <w:r>
              <w:rPr>
                <w:b/>
                <w:sz w:val="18"/>
                <w:szCs w:val="18"/>
              </w:rPr>
              <w:t xml:space="preserve">Thematic Focus - Migration and Settlement </w:t>
            </w:r>
          </w:p>
          <w:p w14:paraId="4A36DF41" w14:textId="77777777" w:rsidR="00FF482A" w:rsidRDefault="00100058">
            <w:pPr>
              <w:widowControl w:val="0"/>
              <w:spacing w:line="240" w:lineRule="auto"/>
              <w:rPr>
                <w:b/>
                <w:sz w:val="18"/>
                <w:szCs w:val="18"/>
              </w:rPr>
            </w:pPr>
            <w:r>
              <w:rPr>
                <w:sz w:val="18"/>
                <w:szCs w:val="18"/>
              </w:rPr>
              <w:t xml:space="preserve">Push and pull factors shape immigration to and migration within America, and the demographic change as a result of these moves shapes the migrants, society, and the environment. </w:t>
            </w:r>
          </w:p>
        </w:tc>
      </w:tr>
      <w:tr w:rsidR="00FF482A" w14:paraId="70A5F0CC" w14:textId="77777777">
        <w:tc>
          <w:tcPr>
            <w:tcW w:w="3510" w:type="dxa"/>
            <w:shd w:val="clear" w:color="auto" w:fill="auto"/>
            <w:tcMar>
              <w:top w:w="100" w:type="dxa"/>
              <w:left w:w="100" w:type="dxa"/>
              <w:bottom w:w="100" w:type="dxa"/>
              <w:right w:w="100" w:type="dxa"/>
            </w:tcMar>
          </w:tcPr>
          <w:p w14:paraId="757245F0" w14:textId="77777777" w:rsidR="00FF482A" w:rsidRDefault="00100058">
            <w:pPr>
              <w:widowControl w:val="0"/>
              <w:spacing w:line="240" w:lineRule="auto"/>
              <w:rPr>
                <w:b/>
                <w:sz w:val="18"/>
                <w:szCs w:val="18"/>
              </w:rPr>
            </w:pPr>
            <w:r>
              <w:rPr>
                <w:b/>
                <w:sz w:val="18"/>
                <w:szCs w:val="18"/>
              </w:rPr>
              <w:t xml:space="preserve">Learning Objective </w:t>
            </w:r>
          </w:p>
          <w:p w14:paraId="3BF20C10" w14:textId="77777777" w:rsidR="00FF482A" w:rsidRDefault="00FF482A">
            <w:pPr>
              <w:widowControl w:val="0"/>
              <w:spacing w:line="240" w:lineRule="auto"/>
              <w:rPr>
                <w:b/>
                <w:sz w:val="18"/>
                <w:szCs w:val="18"/>
              </w:rPr>
            </w:pPr>
          </w:p>
          <w:p w14:paraId="4FC58FAA" w14:textId="77777777" w:rsidR="00FF482A" w:rsidRDefault="00100058">
            <w:pPr>
              <w:widowControl w:val="0"/>
              <w:spacing w:line="240" w:lineRule="auto"/>
              <w:rPr>
                <w:sz w:val="18"/>
                <w:szCs w:val="18"/>
              </w:rPr>
            </w:pPr>
            <w:r>
              <w:rPr>
                <w:sz w:val="18"/>
                <w:szCs w:val="18"/>
              </w:rPr>
              <w:t>Explain how and why migration and immigration to and within North America caused competition and conflict over time</w:t>
            </w:r>
          </w:p>
          <w:p w14:paraId="69253C08" w14:textId="77777777" w:rsidR="00FF482A" w:rsidRDefault="00FF482A">
            <w:pPr>
              <w:widowControl w:val="0"/>
              <w:spacing w:line="240" w:lineRule="auto"/>
              <w:rPr>
                <w:b/>
                <w:sz w:val="18"/>
                <w:szCs w:val="18"/>
              </w:rPr>
            </w:pPr>
          </w:p>
          <w:p w14:paraId="547CDF7D" w14:textId="77777777" w:rsidR="00FF482A" w:rsidRDefault="00FF482A">
            <w:pPr>
              <w:widowControl w:val="0"/>
              <w:spacing w:line="240" w:lineRule="auto"/>
              <w:rPr>
                <w:sz w:val="18"/>
                <w:szCs w:val="18"/>
              </w:rPr>
            </w:pPr>
          </w:p>
        </w:tc>
        <w:tc>
          <w:tcPr>
            <w:tcW w:w="7920" w:type="dxa"/>
            <w:shd w:val="clear" w:color="auto" w:fill="auto"/>
            <w:tcMar>
              <w:top w:w="100" w:type="dxa"/>
              <w:left w:w="100" w:type="dxa"/>
              <w:bottom w:w="100" w:type="dxa"/>
              <w:right w:w="100" w:type="dxa"/>
            </w:tcMar>
          </w:tcPr>
          <w:p w14:paraId="55969D6B" w14:textId="77777777" w:rsidR="00FF482A" w:rsidRDefault="00100058">
            <w:pPr>
              <w:widowControl w:val="0"/>
              <w:spacing w:line="240" w:lineRule="auto"/>
              <w:rPr>
                <w:b/>
                <w:sz w:val="18"/>
                <w:szCs w:val="18"/>
              </w:rPr>
            </w:pPr>
            <w:r>
              <w:rPr>
                <w:b/>
                <w:sz w:val="18"/>
                <w:szCs w:val="18"/>
              </w:rPr>
              <w:t>Historical Developments</w:t>
            </w:r>
          </w:p>
          <w:p w14:paraId="0E21F800" w14:textId="77777777" w:rsidR="00FF482A" w:rsidRDefault="00FF482A">
            <w:pPr>
              <w:widowControl w:val="0"/>
              <w:spacing w:line="240" w:lineRule="auto"/>
              <w:rPr>
                <w:b/>
                <w:sz w:val="18"/>
                <w:szCs w:val="18"/>
              </w:rPr>
            </w:pPr>
          </w:p>
          <w:p w14:paraId="4833E194" w14:textId="77777777" w:rsidR="00FF482A" w:rsidRDefault="00100058">
            <w:pPr>
              <w:widowControl w:val="0"/>
              <w:spacing w:line="240" w:lineRule="auto"/>
              <w:rPr>
                <w:sz w:val="18"/>
                <w:szCs w:val="18"/>
              </w:rPr>
            </w:pPr>
            <w:r>
              <w:rPr>
                <w:sz w:val="18"/>
                <w:szCs w:val="18"/>
              </w:rPr>
              <w:t>Various American Indian groups repeatedly evaluated and adjusted their alliances with Europe</w:t>
            </w:r>
            <w:r>
              <w:rPr>
                <w:sz w:val="18"/>
                <w:szCs w:val="18"/>
              </w:rPr>
              <w:t>ans, other tribes, and the United States, seeking to limit migration of white settlers and maintain control of tribal lands and natural resources. British alliances with American Indians contributed to tensions between the United States and Britain.</w:t>
            </w:r>
          </w:p>
          <w:p w14:paraId="0961D2D8" w14:textId="77777777" w:rsidR="00FF482A" w:rsidRDefault="00FF482A">
            <w:pPr>
              <w:widowControl w:val="0"/>
              <w:spacing w:line="240" w:lineRule="auto"/>
              <w:rPr>
                <w:sz w:val="18"/>
                <w:szCs w:val="18"/>
              </w:rPr>
            </w:pPr>
          </w:p>
          <w:p w14:paraId="08E2676A" w14:textId="77777777" w:rsidR="00FF482A" w:rsidRDefault="00100058">
            <w:pPr>
              <w:widowControl w:val="0"/>
              <w:spacing w:line="240" w:lineRule="auto"/>
              <w:rPr>
                <w:sz w:val="18"/>
                <w:szCs w:val="18"/>
              </w:rPr>
            </w:pPr>
            <w:r>
              <w:rPr>
                <w:sz w:val="18"/>
                <w:szCs w:val="18"/>
              </w:rPr>
              <w:t>As in</w:t>
            </w:r>
            <w:r>
              <w:rPr>
                <w:sz w:val="18"/>
                <w:szCs w:val="18"/>
              </w:rPr>
              <w:t>creasing numbers of migrants from North America and other parts of the world continued to move westward</w:t>
            </w:r>
            <w:r>
              <w:rPr>
                <w:b/>
                <w:sz w:val="18"/>
                <w:szCs w:val="18"/>
              </w:rPr>
              <w:t xml:space="preserve">, frontier cultures </w:t>
            </w:r>
            <w:r>
              <w:rPr>
                <w:sz w:val="18"/>
                <w:szCs w:val="18"/>
              </w:rPr>
              <w:t>that had emerged in the colonial period continued to grow, fueling social, political, and ethnic tensions.</w:t>
            </w:r>
          </w:p>
        </w:tc>
      </w:tr>
      <w:tr w:rsidR="00FF482A" w14:paraId="11863478" w14:textId="77777777">
        <w:trPr>
          <w:trHeight w:val="380"/>
        </w:trPr>
        <w:tc>
          <w:tcPr>
            <w:tcW w:w="11430" w:type="dxa"/>
            <w:gridSpan w:val="2"/>
            <w:shd w:val="clear" w:color="auto" w:fill="auto"/>
            <w:tcMar>
              <w:top w:w="100" w:type="dxa"/>
              <w:left w:w="100" w:type="dxa"/>
              <w:bottom w:w="100" w:type="dxa"/>
              <w:right w:w="100" w:type="dxa"/>
            </w:tcMar>
          </w:tcPr>
          <w:p w14:paraId="2913B128" w14:textId="77777777" w:rsidR="00FF482A" w:rsidRDefault="00100058">
            <w:pPr>
              <w:widowControl w:val="0"/>
              <w:spacing w:line="240" w:lineRule="auto"/>
              <w:rPr>
                <w:b/>
                <w:sz w:val="18"/>
                <w:szCs w:val="18"/>
              </w:rPr>
            </w:pPr>
            <w:r>
              <w:rPr>
                <w:b/>
                <w:sz w:val="18"/>
                <w:szCs w:val="18"/>
              </w:rPr>
              <w:t xml:space="preserve">Thematic Focus - Social Structures </w:t>
            </w:r>
          </w:p>
          <w:p w14:paraId="7380067F" w14:textId="77777777" w:rsidR="00FF482A" w:rsidRDefault="00100058">
            <w:pPr>
              <w:widowControl w:val="0"/>
              <w:spacing w:line="240" w:lineRule="auto"/>
              <w:rPr>
                <w:b/>
                <w:sz w:val="18"/>
                <w:szCs w:val="18"/>
              </w:rPr>
            </w:pPr>
            <w:r>
              <w:rPr>
                <w:sz w:val="18"/>
                <w:szCs w:val="18"/>
              </w:rPr>
              <w:t xml:space="preserve">Social categories, roles, and practices are created, maintained, challenged, and transformed throughout American history, shaping government policy, economic systems, culture, and the lives of citizens. </w:t>
            </w:r>
          </w:p>
        </w:tc>
      </w:tr>
      <w:tr w:rsidR="00FF482A" w14:paraId="70DBF8A4" w14:textId="77777777">
        <w:tc>
          <w:tcPr>
            <w:tcW w:w="3510" w:type="dxa"/>
            <w:shd w:val="clear" w:color="auto" w:fill="auto"/>
            <w:tcMar>
              <w:top w:w="100" w:type="dxa"/>
              <w:left w:w="100" w:type="dxa"/>
              <w:bottom w:w="100" w:type="dxa"/>
              <w:right w:w="100" w:type="dxa"/>
            </w:tcMar>
          </w:tcPr>
          <w:p w14:paraId="64979CA9" w14:textId="77777777" w:rsidR="00FF482A" w:rsidRDefault="00100058">
            <w:pPr>
              <w:widowControl w:val="0"/>
              <w:spacing w:line="240" w:lineRule="auto"/>
              <w:rPr>
                <w:b/>
                <w:sz w:val="18"/>
                <w:szCs w:val="18"/>
              </w:rPr>
            </w:pPr>
            <w:r>
              <w:rPr>
                <w:b/>
                <w:sz w:val="18"/>
                <w:szCs w:val="18"/>
              </w:rPr>
              <w:t xml:space="preserve">Learning Objective </w:t>
            </w:r>
          </w:p>
          <w:p w14:paraId="2761DAA9" w14:textId="77777777" w:rsidR="00FF482A" w:rsidRDefault="00FF482A">
            <w:pPr>
              <w:widowControl w:val="0"/>
              <w:spacing w:line="240" w:lineRule="auto"/>
              <w:rPr>
                <w:b/>
                <w:sz w:val="18"/>
                <w:szCs w:val="18"/>
              </w:rPr>
            </w:pPr>
          </w:p>
          <w:p w14:paraId="700E4202" w14:textId="77777777" w:rsidR="00FF482A" w:rsidRDefault="00100058">
            <w:pPr>
              <w:widowControl w:val="0"/>
              <w:spacing w:line="240" w:lineRule="auto"/>
              <w:rPr>
                <w:sz w:val="18"/>
                <w:szCs w:val="18"/>
              </w:rPr>
            </w:pPr>
            <w:r>
              <w:rPr>
                <w:sz w:val="18"/>
                <w:szCs w:val="18"/>
              </w:rPr>
              <w:t>Explain the continuities and c</w:t>
            </w:r>
            <w:r>
              <w:rPr>
                <w:sz w:val="18"/>
                <w:szCs w:val="18"/>
              </w:rPr>
              <w:t>hanges in regional attitudes about slavery as it expanded from 1754 to 1800.</w:t>
            </w:r>
          </w:p>
        </w:tc>
        <w:tc>
          <w:tcPr>
            <w:tcW w:w="7920" w:type="dxa"/>
            <w:shd w:val="clear" w:color="auto" w:fill="auto"/>
            <w:tcMar>
              <w:top w:w="100" w:type="dxa"/>
              <w:left w:w="100" w:type="dxa"/>
              <w:bottom w:w="100" w:type="dxa"/>
              <w:right w:w="100" w:type="dxa"/>
            </w:tcMar>
          </w:tcPr>
          <w:p w14:paraId="6E0744E7" w14:textId="77777777" w:rsidR="00FF482A" w:rsidRDefault="00100058">
            <w:pPr>
              <w:widowControl w:val="0"/>
              <w:spacing w:line="240" w:lineRule="auto"/>
              <w:rPr>
                <w:b/>
                <w:sz w:val="18"/>
                <w:szCs w:val="18"/>
              </w:rPr>
            </w:pPr>
            <w:r>
              <w:rPr>
                <w:b/>
                <w:sz w:val="18"/>
                <w:szCs w:val="18"/>
              </w:rPr>
              <w:t xml:space="preserve">Historical Developments </w:t>
            </w:r>
          </w:p>
          <w:p w14:paraId="27EB4DA0" w14:textId="77777777" w:rsidR="00FF482A" w:rsidRDefault="00FF482A">
            <w:pPr>
              <w:widowControl w:val="0"/>
              <w:spacing w:line="240" w:lineRule="auto"/>
              <w:rPr>
                <w:b/>
                <w:sz w:val="18"/>
                <w:szCs w:val="18"/>
              </w:rPr>
            </w:pPr>
          </w:p>
          <w:p w14:paraId="090DC8C6" w14:textId="77777777" w:rsidR="00FF482A" w:rsidRDefault="00100058">
            <w:pPr>
              <w:widowControl w:val="0"/>
              <w:spacing w:line="240" w:lineRule="auto"/>
              <w:rPr>
                <w:b/>
                <w:sz w:val="18"/>
                <w:szCs w:val="18"/>
              </w:rPr>
            </w:pPr>
            <w:r>
              <w:rPr>
                <w:sz w:val="18"/>
                <w:szCs w:val="18"/>
              </w:rPr>
              <w:t xml:space="preserve">The expansion of slavery in the deep South and adjacent western lands and rising antislavery sentiment began to create </w:t>
            </w:r>
            <w:r>
              <w:rPr>
                <w:b/>
                <w:sz w:val="18"/>
                <w:szCs w:val="18"/>
              </w:rPr>
              <w:t>distinctive regional attitudes tow</w:t>
            </w:r>
            <w:r>
              <w:rPr>
                <w:b/>
                <w:sz w:val="18"/>
                <w:szCs w:val="18"/>
              </w:rPr>
              <w:t>ard slavery.</w:t>
            </w:r>
          </w:p>
        </w:tc>
      </w:tr>
    </w:tbl>
    <w:p w14:paraId="41DEABEE" w14:textId="77777777" w:rsidR="00FF482A" w:rsidRDefault="00FF482A">
      <w:pPr>
        <w:spacing w:line="240" w:lineRule="auto"/>
        <w:jc w:val="center"/>
        <w:rPr>
          <w:sz w:val="24"/>
          <w:szCs w:val="24"/>
        </w:rPr>
      </w:pPr>
    </w:p>
    <w:tbl>
      <w:tblPr>
        <w:tblStyle w:val="ab"/>
        <w:tblW w:w="1143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10"/>
        <w:gridCol w:w="7920"/>
      </w:tblGrid>
      <w:tr w:rsidR="00FF482A" w14:paraId="6143C88E" w14:textId="77777777">
        <w:trPr>
          <w:trHeight w:val="420"/>
        </w:trPr>
        <w:tc>
          <w:tcPr>
            <w:tcW w:w="11430" w:type="dxa"/>
            <w:gridSpan w:val="2"/>
            <w:shd w:val="clear" w:color="auto" w:fill="CCCCCC"/>
            <w:tcMar>
              <w:top w:w="100" w:type="dxa"/>
              <w:left w:w="100" w:type="dxa"/>
              <w:bottom w:w="100" w:type="dxa"/>
              <w:right w:w="100" w:type="dxa"/>
            </w:tcMar>
          </w:tcPr>
          <w:p w14:paraId="1676A926" w14:textId="77777777" w:rsidR="00FF482A" w:rsidRDefault="00100058">
            <w:pPr>
              <w:widowControl w:val="0"/>
              <w:spacing w:line="240" w:lineRule="auto"/>
              <w:jc w:val="center"/>
              <w:rPr>
                <w:b/>
                <w:sz w:val="24"/>
                <w:szCs w:val="24"/>
              </w:rPr>
            </w:pPr>
            <w:r>
              <w:rPr>
                <w:b/>
                <w:sz w:val="24"/>
                <w:szCs w:val="24"/>
              </w:rPr>
              <w:t xml:space="preserve">3.13 - Continuity and Change in Period 3 </w:t>
            </w:r>
          </w:p>
        </w:tc>
      </w:tr>
      <w:tr w:rsidR="00FF482A" w14:paraId="00053A59" w14:textId="77777777">
        <w:trPr>
          <w:trHeight w:val="420"/>
        </w:trPr>
        <w:tc>
          <w:tcPr>
            <w:tcW w:w="11430" w:type="dxa"/>
            <w:gridSpan w:val="2"/>
            <w:shd w:val="clear" w:color="auto" w:fill="auto"/>
            <w:tcMar>
              <w:top w:w="100" w:type="dxa"/>
              <w:left w:w="100" w:type="dxa"/>
              <w:bottom w:w="100" w:type="dxa"/>
              <w:right w:w="100" w:type="dxa"/>
            </w:tcMar>
          </w:tcPr>
          <w:p w14:paraId="0071E0CF" w14:textId="77777777" w:rsidR="00FF482A" w:rsidRDefault="00100058">
            <w:pPr>
              <w:widowControl w:val="0"/>
              <w:spacing w:line="240" w:lineRule="auto"/>
              <w:rPr>
                <w:b/>
                <w:sz w:val="18"/>
                <w:szCs w:val="18"/>
              </w:rPr>
            </w:pPr>
            <w:r>
              <w:rPr>
                <w:b/>
                <w:sz w:val="18"/>
                <w:szCs w:val="18"/>
              </w:rPr>
              <w:t xml:space="preserve">Suggested Skill - Argumentation </w:t>
            </w:r>
          </w:p>
          <w:p w14:paraId="2BCA03EC" w14:textId="77777777" w:rsidR="00FF482A" w:rsidRDefault="00100058">
            <w:pPr>
              <w:widowControl w:val="0"/>
              <w:spacing w:line="240" w:lineRule="auto"/>
              <w:rPr>
                <w:b/>
                <w:sz w:val="18"/>
                <w:szCs w:val="18"/>
              </w:rPr>
            </w:pPr>
            <w:r>
              <w:rPr>
                <w:sz w:val="18"/>
                <w:szCs w:val="18"/>
              </w:rPr>
              <w:t xml:space="preserve">Support an argument using specific and relevant evidence. </w:t>
            </w:r>
          </w:p>
        </w:tc>
      </w:tr>
      <w:tr w:rsidR="00FF482A" w14:paraId="2D4DB0F1" w14:textId="77777777">
        <w:tc>
          <w:tcPr>
            <w:tcW w:w="3510" w:type="dxa"/>
            <w:shd w:val="clear" w:color="auto" w:fill="auto"/>
            <w:tcMar>
              <w:top w:w="100" w:type="dxa"/>
              <w:left w:w="100" w:type="dxa"/>
              <w:bottom w:w="100" w:type="dxa"/>
              <w:right w:w="100" w:type="dxa"/>
            </w:tcMar>
          </w:tcPr>
          <w:p w14:paraId="639C1D7E" w14:textId="77777777" w:rsidR="00FF482A" w:rsidRDefault="00100058">
            <w:pPr>
              <w:widowControl w:val="0"/>
              <w:spacing w:line="240" w:lineRule="auto"/>
              <w:rPr>
                <w:b/>
                <w:sz w:val="18"/>
                <w:szCs w:val="18"/>
              </w:rPr>
            </w:pPr>
            <w:r>
              <w:rPr>
                <w:b/>
                <w:sz w:val="18"/>
                <w:szCs w:val="18"/>
              </w:rPr>
              <w:t xml:space="preserve">Learning Objective </w:t>
            </w:r>
          </w:p>
          <w:p w14:paraId="772452F6" w14:textId="77777777" w:rsidR="00FF482A" w:rsidRDefault="00FF482A">
            <w:pPr>
              <w:widowControl w:val="0"/>
              <w:spacing w:line="240" w:lineRule="auto"/>
              <w:rPr>
                <w:b/>
                <w:sz w:val="18"/>
                <w:szCs w:val="18"/>
              </w:rPr>
            </w:pPr>
          </w:p>
          <w:p w14:paraId="478F91C4" w14:textId="77777777" w:rsidR="00FF482A" w:rsidRDefault="00100058">
            <w:pPr>
              <w:widowControl w:val="0"/>
              <w:spacing w:line="240" w:lineRule="auto"/>
              <w:rPr>
                <w:sz w:val="18"/>
                <w:szCs w:val="18"/>
              </w:rPr>
            </w:pPr>
            <w:r>
              <w:rPr>
                <w:sz w:val="18"/>
                <w:szCs w:val="18"/>
              </w:rPr>
              <w:t>Explain how the American independence movement affected society from 1754 to 1800.</w:t>
            </w:r>
          </w:p>
        </w:tc>
        <w:tc>
          <w:tcPr>
            <w:tcW w:w="7920" w:type="dxa"/>
            <w:shd w:val="clear" w:color="auto" w:fill="auto"/>
            <w:tcMar>
              <w:top w:w="100" w:type="dxa"/>
              <w:left w:w="100" w:type="dxa"/>
              <w:bottom w:w="100" w:type="dxa"/>
              <w:right w:w="100" w:type="dxa"/>
            </w:tcMar>
          </w:tcPr>
          <w:p w14:paraId="69D7E358" w14:textId="77777777" w:rsidR="00FF482A" w:rsidRDefault="00100058">
            <w:pPr>
              <w:widowControl w:val="0"/>
              <w:spacing w:line="240" w:lineRule="auto"/>
              <w:rPr>
                <w:b/>
                <w:sz w:val="18"/>
                <w:szCs w:val="18"/>
              </w:rPr>
            </w:pPr>
            <w:r>
              <w:rPr>
                <w:b/>
                <w:sz w:val="18"/>
                <w:szCs w:val="18"/>
              </w:rPr>
              <w:t>Historical Developments</w:t>
            </w:r>
          </w:p>
          <w:p w14:paraId="1A398A54" w14:textId="77777777" w:rsidR="00FF482A" w:rsidRDefault="00FF482A">
            <w:pPr>
              <w:widowControl w:val="0"/>
              <w:spacing w:line="240" w:lineRule="auto"/>
              <w:rPr>
                <w:b/>
                <w:sz w:val="18"/>
                <w:szCs w:val="18"/>
              </w:rPr>
            </w:pPr>
          </w:p>
          <w:p w14:paraId="2C7C6673" w14:textId="77777777" w:rsidR="00FF482A" w:rsidRDefault="00100058">
            <w:pPr>
              <w:widowControl w:val="0"/>
              <w:spacing w:line="240" w:lineRule="auto"/>
              <w:rPr>
                <w:sz w:val="18"/>
                <w:szCs w:val="18"/>
              </w:rPr>
            </w:pPr>
            <w:r>
              <w:rPr>
                <w:sz w:val="18"/>
                <w:szCs w:val="18"/>
              </w:rPr>
              <w:t>British attempts to assert tighter control over its North American colonies and the colonial resolve to pursue self-government led to a colonial ind</w:t>
            </w:r>
            <w:r>
              <w:rPr>
                <w:sz w:val="18"/>
                <w:szCs w:val="18"/>
              </w:rPr>
              <w:t>ependence movement and the Revolutionary War</w:t>
            </w:r>
          </w:p>
          <w:p w14:paraId="3B730A84" w14:textId="77777777" w:rsidR="00FF482A" w:rsidRDefault="00FF482A">
            <w:pPr>
              <w:widowControl w:val="0"/>
              <w:spacing w:line="240" w:lineRule="auto"/>
              <w:rPr>
                <w:sz w:val="18"/>
                <w:szCs w:val="18"/>
              </w:rPr>
            </w:pPr>
          </w:p>
          <w:p w14:paraId="47674165" w14:textId="77777777" w:rsidR="00FF482A" w:rsidRDefault="00100058">
            <w:pPr>
              <w:widowControl w:val="0"/>
              <w:spacing w:line="240" w:lineRule="auto"/>
              <w:ind w:left="450"/>
              <w:rPr>
                <w:sz w:val="18"/>
                <w:szCs w:val="18"/>
              </w:rPr>
            </w:pPr>
            <w:r>
              <w:rPr>
                <w:sz w:val="18"/>
                <w:szCs w:val="18"/>
              </w:rPr>
              <w:t>The competition among the British, French, and American Indians for economic and political advantage in North America culminated in the Seven Years’ War (the French and Indian War), in which Britain defeated Fr</w:t>
            </w:r>
            <w:r>
              <w:rPr>
                <w:sz w:val="18"/>
                <w:szCs w:val="18"/>
              </w:rPr>
              <w:t>ance and allied American Indians.</w:t>
            </w:r>
          </w:p>
          <w:p w14:paraId="5F44988E" w14:textId="77777777" w:rsidR="00FF482A" w:rsidRDefault="00FF482A">
            <w:pPr>
              <w:widowControl w:val="0"/>
              <w:spacing w:line="240" w:lineRule="auto"/>
              <w:ind w:left="450"/>
              <w:rPr>
                <w:sz w:val="18"/>
                <w:szCs w:val="18"/>
              </w:rPr>
            </w:pPr>
          </w:p>
          <w:p w14:paraId="659D69C2" w14:textId="77777777" w:rsidR="00FF482A" w:rsidRDefault="00100058">
            <w:pPr>
              <w:widowControl w:val="0"/>
              <w:spacing w:line="240" w:lineRule="auto"/>
              <w:ind w:left="450"/>
              <w:rPr>
                <w:sz w:val="18"/>
                <w:szCs w:val="18"/>
              </w:rPr>
            </w:pPr>
            <w:r>
              <w:rPr>
                <w:sz w:val="18"/>
                <w:szCs w:val="18"/>
              </w:rPr>
              <w:t>The desire of many colonists to assert ideals of self-government in the face of renewed British imperial efforts led to a colonial independence movement and war with Britain.</w:t>
            </w:r>
          </w:p>
          <w:p w14:paraId="62EF2013" w14:textId="77777777" w:rsidR="00FF482A" w:rsidRDefault="00FF482A">
            <w:pPr>
              <w:widowControl w:val="0"/>
              <w:spacing w:line="240" w:lineRule="auto"/>
              <w:rPr>
                <w:sz w:val="18"/>
                <w:szCs w:val="18"/>
              </w:rPr>
            </w:pPr>
          </w:p>
          <w:p w14:paraId="0AAE68A0" w14:textId="77777777" w:rsidR="00FF482A" w:rsidRDefault="00100058">
            <w:pPr>
              <w:widowControl w:val="0"/>
              <w:spacing w:line="240" w:lineRule="auto"/>
              <w:rPr>
                <w:sz w:val="18"/>
                <w:szCs w:val="18"/>
              </w:rPr>
            </w:pPr>
            <w:r>
              <w:rPr>
                <w:sz w:val="18"/>
                <w:szCs w:val="18"/>
              </w:rPr>
              <w:t>The American Revolution’s democratic and repu</w:t>
            </w:r>
            <w:r>
              <w:rPr>
                <w:sz w:val="18"/>
                <w:szCs w:val="18"/>
              </w:rPr>
              <w:t>blican ideals inspired new experiments with different forms of government.</w:t>
            </w:r>
          </w:p>
          <w:p w14:paraId="5FF06EEE" w14:textId="77777777" w:rsidR="00FF482A" w:rsidRDefault="00FF482A">
            <w:pPr>
              <w:widowControl w:val="0"/>
              <w:spacing w:line="240" w:lineRule="auto"/>
              <w:rPr>
                <w:sz w:val="18"/>
                <w:szCs w:val="18"/>
              </w:rPr>
            </w:pPr>
          </w:p>
          <w:p w14:paraId="25DC9221" w14:textId="77777777" w:rsidR="00FF482A" w:rsidRDefault="00100058">
            <w:pPr>
              <w:widowControl w:val="0"/>
              <w:spacing w:line="240" w:lineRule="auto"/>
              <w:ind w:left="450"/>
              <w:rPr>
                <w:sz w:val="18"/>
                <w:szCs w:val="18"/>
              </w:rPr>
            </w:pPr>
            <w:r>
              <w:rPr>
                <w:sz w:val="18"/>
                <w:szCs w:val="18"/>
              </w:rPr>
              <w:t>The ideals that inspired the revolutionary cause reflected new beliefs about politics, religion, and society that had been developing over the course of the 18th century.</w:t>
            </w:r>
          </w:p>
          <w:p w14:paraId="19DEC486" w14:textId="77777777" w:rsidR="00FF482A" w:rsidRDefault="00FF482A">
            <w:pPr>
              <w:widowControl w:val="0"/>
              <w:spacing w:line="240" w:lineRule="auto"/>
              <w:ind w:left="450"/>
              <w:rPr>
                <w:sz w:val="18"/>
                <w:szCs w:val="18"/>
              </w:rPr>
            </w:pPr>
          </w:p>
          <w:p w14:paraId="1225F591" w14:textId="77777777" w:rsidR="00FF482A" w:rsidRDefault="00100058">
            <w:pPr>
              <w:widowControl w:val="0"/>
              <w:spacing w:line="240" w:lineRule="auto"/>
              <w:ind w:left="450"/>
              <w:rPr>
                <w:sz w:val="18"/>
                <w:szCs w:val="18"/>
              </w:rPr>
            </w:pPr>
            <w:r>
              <w:rPr>
                <w:sz w:val="18"/>
                <w:szCs w:val="18"/>
              </w:rPr>
              <w:t>After de</w:t>
            </w:r>
            <w:r>
              <w:rPr>
                <w:sz w:val="18"/>
                <w:szCs w:val="18"/>
              </w:rPr>
              <w:t>claring independence, American political leaders created new constitutions and declarations of rights that articulated the role of the state and federal governments while protecting individual liberties and limiting both centralized power and excessive pop</w:t>
            </w:r>
            <w:r>
              <w:rPr>
                <w:sz w:val="18"/>
                <w:szCs w:val="18"/>
              </w:rPr>
              <w:t>ular influence.</w:t>
            </w:r>
          </w:p>
          <w:p w14:paraId="554A6795" w14:textId="77777777" w:rsidR="00FF482A" w:rsidRDefault="00FF482A">
            <w:pPr>
              <w:widowControl w:val="0"/>
              <w:spacing w:line="240" w:lineRule="auto"/>
              <w:ind w:left="450"/>
              <w:rPr>
                <w:sz w:val="18"/>
                <w:szCs w:val="18"/>
              </w:rPr>
            </w:pPr>
          </w:p>
          <w:p w14:paraId="2274A9E7" w14:textId="77777777" w:rsidR="00FF482A" w:rsidRDefault="00100058">
            <w:pPr>
              <w:widowControl w:val="0"/>
              <w:spacing w:line="240" w:lineRule="auto"/>
              <w:ind w:left="450"/>
              <w:rPr>
                <w:sz w:val="18"/>
                <w:szCs w:val="18"/>
              </w:rPr>
            </w:pPr>
            <w:r>
              <w:rPr>
                <w:sz w:val="18"/>
                <w:szCs w:val="18"/>
              </w:rPr>
              <w:t>New forms of national culture and political institutions developed in the United States alongside continued regional variations and differences over economic, political, social, and foreign policy issues.</w:t>
            </w:r>
          </w:p>
          <w:p w14:paraId="70A6D689" w14:textId="77777777" w:rsidR="00FF482A" w:rsidRDefault="00FF482A">
            <w:pPr>
              <w:widowControl w:val="0"/>
              <w:spacing w:line="240" w:lineRule="auto"/>
              <w:rPr>
                <w:sz w:val="18"/>
                <w:szCs w:val="18"/>
              </w:rPr>
            </w:pPr>
          </w:p>
          <w:p w14:paraId="4B813AE2" w14:textId="77777777" w:rsidR="00FF482A" w:rsidRDefault="00100058">
            <w:pPr>
              <w:widowControl w:val="0"/>
              <w:spacing w:line="240" w:lineRule="auto"/>
              <w:rPr>
                <w:sz w:val="18"/>
                <w:szCs w:val="18"/>
              </w:rPr>
            </w:pPr>
            <w:r>
              <w:rPr>
                <w:sz w:val="18"/>
                <w:szCs w:val="18"/>
              </w:rPr>
              <w:t>Migration within North America and competition ove</w:t>
            </w:r>
            <w:r>
              <w:rPr>
                <w:sz w:val="18"/>
                <w:szCs w:val="18"/>
              </w:rPr>
              <w:t>r resources, boundaries, and trade intensified conflicts among peoples and nations.</w:t>
            </w:r>
          </w:p>
          <w:p w14:paraId="37BCC658" w14:textId="77777777" w:rsidR="00FF482A" w:rsidRDefault="00FF482A">
            <w:pPr>
              <w:widowControl w:val="0"/>
              <w:spacing w:line="240" w:lineRule="auto"/>
              <w:rPr>
                <w:sz w:val="18"/>
                <w:szCs w:val="18"/>
              </w:rPr>
            </w:pPr>
          </w:p>
          <w:p w14:paraId="6011FA6E" w14:textId="77777777" w:rsidR="00FF482A" w:rsidRDefault="00100058">
            <w:pPr>
              <w:widowControl w:val="0"/>
              <w:spacing w:line="240" w:lineRule="auto"/>
              <w:ind w:left="450"/>
              <w:rPr>
                <w:sz w:val="18"/>
                <w:szCs w:val="18"/>
              </w:rPr>
            </w:pPr>
            <w:r>
              <w:rPr>
                <w:sz w:val="18"/>
                <w:szCs w:val="18"/>
              </w:rPr>
              <w:t>In the decades after American independence, interactions among different groups resulted in competition for resources, shifting alliances, and cultural blending.</w:t>
            </w:r>
          </w:p>
          <w:p w14:paraId="2CC12D59" w14:textId="77777777" w:rsidR="00FF482A" w:rsidRDefault="00FF482A">
            <w:pPr>
              <w:widowControl w:val="0"/>
              <w:spacing w:line="240" w:lineRule="auto"/>
              <w:ind w:left="450"/>
              <w:rPr>
                <w:sz w:val="18"/>
                <w:szCs w:val="18"/>
              </w:rPr>
            </w:pPr>
          </w:p>
          <w:p w14:paraId="09F56B94" w14:textId="77777777" w:rsidR="00FF482A" w:rsidRDefault="00100058">
            <w:pPr>
              <w:widowControl w:val="0"/>
              <w:spacing w:line="240" w:lineRule="auto"/>
              <w:ind w:left="450"/>
              <w:rPr>
                <w:sz w:val="18"/>
                <w:szCs w:val="18"/>
              </w:rPr>
            </w:pPr>
            <w:r>
              <w:rPr>
                <w:sz w:val="18"/>
                <w:szCs w:val="18"/>
              </w:rPr>
              <w:t>The cont</w:t>
            </w:r>
            <w:r>
              <w:rPr>
                <w:sz w:val="18"/>
                <w:szCs w:val="18"/>
              </w:rPr>
              <w:t>inued presence of European powers in North America challenged the United States to find ways to safeguard its borders, maintain neutral trading rights, and promote its economic interests.</w:t>
            </w:r>
          </w:p>
          <w:p w14:paraId="272CC1BE" w14:textId="77777777" w:rsidR="00FF482A" w:rsidRDefault="00FF482A">
            <w:pPr>
              <w:widowControl w:val="0"/>
              <w:spacing w:line="240" w:lineRule="auto"/>
              <w:rPr>
                <w:b/>
                <w:sz w:val="18"/>
                <w:szCs w:val="18"/>
              </w:rPr>
            </w:pPr>
          </w:p>
          <w:p w14:paraId="7B11599B" w14:textId="77777777" w:rsidR="00FF482A" w:rsidRDefault="00FF482A">
            <w:pPr>
              <w:widowControl w:val="0"/>
              <w:spacing w:line="240" w:lineRule="auto"/>
              <w:rPr>
                <w:b/>
                <w:sz w:val="18"/>
                <w:szCs w:val="18"/>
              </w:rPr>
            </w:pPr>
          </w:p>
          <w:p w14:paraId="63A7895D" w14:textId="77777777" w:rsidR="00FF482A" w:rsidRDefault="00FF482A">
            <w:pPr>
              <w:widowControl w:val="0"/>
              <w:spacing w:line="240" w:lineRule="auto"/>
              <w:ind w:left="720"/>
              <w:rPr>
                <w:sz w:val="18"/>
                <w:szCs w:val="18"/>
              </w:rPr>
            </w:pPr>
          </w:p>
        </w:tc>
      </w:tr>
    </w:tbl>
    <w:p w14:paraId="1889E691" w14:textId="77777777" w:rsidR="00FF482A" w:rsidRDefault="00FF482A">
      <w:pPr>
        <w:spacing w:line="240" w:lineRule="auto"/>
        <w:rPr>
          <w:sz w:val="24"/>
          <w:szCs w:val="24"/>
        </w:rPr>
      </w:pPr>
    </w:p>
    <w:p w14:paraId="7D5F1A6B" w14:textId="77777777" w:rsidR="00FF482A" w:rsidRDefault="00FF482A"/>
    <w:sectPr w:rsidR="00FF482A">
      <w:pgSz w:w="12240" w:h="15840"/>
      <w:pgMar w:top="288" w:right="1440" w:bottom="28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3DED"/>
    <w:multiLevelType w:val="multilevel"/>
    <w:tmpl w:val="DCE02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276037"/>
    <w:multiLevelType w:val="multilevel"/>
    <w:tmpl w:val="EB2EE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61056A"/>
    <w:multiLevelType w:val="multilevel"/>
    <w:tmpl w:val="E69CA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0E745A"/>
    <w:multiLevelType w:val="multilevel"/>
    <w:tmpl w:val="CC4E8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557C35"/>
    <w:multiLevelType w:val="multilevel"/>
    <w:tmpl w:val="A3AED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F55B77"/>
    <w:multiLevelType w:val="multilevel"/>
    <w:tmpl w:val="759A36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86051C"/>
    <w:multiLevelType w:val="multilevel"/>
    <w:tmpl w:val="7972A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5945634"/>
    <w:multiLevelType w:val="multilevel"/>
    <w:tmpl w:val="8FEA9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2509C3"/>
    <w:multiLevelType w:val="multilevel"/>
    <w:tmpl w:val="40F8C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D9B5F90"/>
    <w:multiLevelType w:val="multilevel"/>
    <w:tmpl w:val="E7F2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9E35A5"/>
    <w:multiLevelType w:val="multilevel"/>
    <w:tmpl w:val="91E21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C80B0E"/>
    <w:multiLevelType w:val="multilevel"/>
    <w:tmpl w:val="6F101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2827406"/>
    <w:multiLevelType w:val="multilevel"/>
    <w:tmpl w:val="D4007D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CD65EA"/>
    <w:multiLevelType w:val="multilevel"/>
    <w:tmpl w:val="32126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782142F"/>
    <w:multiLevelType w:val="multilevel"/>
    <w:tmpl w:val="EFA8A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0E79B4"/>
    <w:multiLevelType w:val="multilevel"/>
    <w:tmpl w:val="868A0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2B45C1"/>
    <w:multiLevelType w:val="multilevel"/>
    <w:tmpl w:val="9A6EF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C495E03"/>
    <w:multiLevelType w:val="multilevel"/>
    <w:tmpl w:val="BD9A3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5E4A5B"/>
    <w:multiLevelType w:val="multilevel"/>
    <w:tmpl w:val="A1DAD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96010DC"/>
    <w:multiLevelType w:val="multilevel"/>
    <w:tmpl w:val="EF08C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A37C17"/>
    <w:multiLevelType w:val="multilevel"/>
    <w:tmpl w:val="8AF0B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A00522B"/>
    <w:multiLevelType w:val="multilevel"/>
    <w:tmpl w:val="0DDC3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844ABA"/>
    <w:multiLevelType w:val="multilevel"/>
    <w:tmpl w:val="24A07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19A6023"/>
    <w:multiLevelType w:val="multilevel"/>
    <w:tmpl w:val="F47E4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A20F65"/>
    <w:multiLevelType w:val="multilevel"/>
    <w:tmpl w:val="77069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5"/>
  </w:num>
  <w:num w:numId="3">
    <w:abstractNumId w:val="11"/>
  </w:num>
  <w:num w:numId="4">
    <w:abstractNumId w:val="2"/>
  </w:num>
  <w:num w:numId="5">
    <w:abstractNumId w:val="24"/>
  </w:num>
  <w:num w:numId="6">
    <w:abstractNumId w:val="20"/>
  </w:num>
  <w:num w:numId="7">
    <w:abstractNumId w:val="14"/>
  </w:num>
  <w:num w:numId="8">
    <w:abstractNumId w:val="8"/>
  </w:num>
  <w:num w:numId="9">
    <w:abstractNumId w:val="10"/>
  </w:num>
  <w:num w:numId="10">
    <w:abstractNumId w:val="21"/>
  </w:num>
  <w:num w:numId="11">
    <w:abstractNumId w:val="6"/>
  </w:num>
  <w:num w:numId="12">
    <w:abstractNumId w:val="12"/>
  </w:num>
  <w:num w:numId="13">
    <w:abstractNumId w:val="16"/>
  </w:num>
  <w:num w:numId="14">
    <w:abstractNumId w:val="3"/>
  </w:num>
  <w:num w:numId="15">
    <w:abstractNumId w:val="19"/>
  </w:num>
  <w:num w:numId="16">
    <w:abstractNumId w:val="9"/>
  </w:num>
  <w:num w:numId="17">
    <w:abstractNumId w:val="18"/>
  </w:num>
  <w:num w:numId="18">
    <w:abstractNumId w:val="15"/>
  </w:num>
  <w:num w:numId="19">
    <w:abstractNumId w:val="4"/>
  </w:num>
  <w:num w:numId="20">
    <w:abstractNumId w:val="13"/>
  </w:num>
  <w:num w:numId="21">
    <w:abstractNumId w:val="7"/>
  </w:num>
  <w:num w:numId="22">
    <w:abstractNumId w:val="17"/>
  </w:num>
  <w:num w:numId="23">
    <w:abstractNumId w:val="0"/>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82A"/>
    <w:rsid w:val="00100058"/>
    <w:rsid w:val="00F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96E79"/>
  <w15:docId w15:val="{131D8730-7E9E-406A-A75A-13718329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2720</Words>
  <Characters>15505</Characters>
  <Application>Microsoft Office Word</Application>
  <DocSecurity>0</DocSecurity>
  <Lines>129</Lines>
  <Paragraphs>36</Paragraphs>
  <ScaleCrop>false</ScaleCrop>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Casner, Jeffrey R.</dc:creator>
  <cp:lastModifiedBy>Casner, Jeffrey R.</cp:lastModifiedBy>
  <cp:revision>2</cp:revision>
  <dcterms:created xsi:type="dcterms:W3CDTF">2020-08-31T00:07:00Z</dcterms:created>
  <dcterms:modified xsi:type="dcterms:W3CDTF">2020-08-31T00:07:00Z</dcterms:modified>
</cp:coreProperties>
</file>